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7A" w:rsidRPr="00F6103D" w:rsidRDefault="0076227A" w:rsidP="0076227A">
      <w:pPr>
        <w:tabs>
          <w:tab w:val="left" w:pos="6480"/>
          <w:tab w:val="left" w:pos="7513"/>
        </w:tabs>
        <w:jc w:val="center"/>
        <w:rPr>
          <w:i/>
          <w:color w:val="000000" w:themeColor="text1"/>
          <w:sz w:val="18"/>
        </w:rPr>
      </w:pPr>
      <w:r w:rsidRPr="004A72CB">
        <w:rPr>
          <w:smallCaps/>
          <w:color w:val="000000" w:themeColor="text1"/>
          <w:sz w:val="36"/>
          <w:highlight w:val="yellow"/>
        </w:rPr>
        <w:t>DEPARTMENT LETTERHEAD</w:t>
      </w:r>
    </w:p>
    <w:p w:rsidR="0076227A" w:rsidRPr="00F6103D" w:rsidRDefault="0076227A" w:rsidP="0076227A">
      <w:pPr>
        <w:tabs>
          <w:tab w:val="left" w:pos="6480"/>
          <w:tab w:val="left" w:pos="7513"/>
        </w:tabs>
        <w:rPr>
          <w:i/>
          <w:color w:val="000000" w:themeColor="text1"/>
          <w:sz w:val="18"/>
        </w:rPr>
      </w:pPr>
    </w:p>
    <w:p w:rsidR="0076227A" w:rsidRPr="00F6103D" w:rsidRDefault="0076227A" w:rsidP="0076227A">
      <w:pPr>
        <w:tabs>
          <w:tab w:val="left" w:pos="4320"/>
          <w:tab w:val="left" w:pos="7513"/>
        </w:tabs>
        <w:rPr>
          <w:color w:val="000000" w:themeColor="text1"/>
          <w:szCs w:val="24"/>
        </w:rPr>
      </w:pPr>
      <w:r w:rsidRPr="00F6103D">
        <w:rPr>
          <w:i/>
          <w:color w:val="000000" w:themeColor="text1"/>
          <w:szCs w:val="24"/>
          <w:highlight w:val="yellow"/>
        </w:rPr>
        <w:t xml:space="preserve">Reference for this letter is at: </w:t>
      </w:r>
      <w:hyperlink r:id="rId4" w:history="1">
        <w:r w:rsidRPr="00F6103D">
          <w:rPr>
            <w:rStyle w:val="Hyperlink"/>
            <w:highlight w:val="yellow"/>
          </w:rPr>
          <w:t>https://isss.umn.edu/forms/pdf/j1/jscholarinviteguidelines.pdf</w:t>
        </w:r>
      </w:hyperlink>
      <w:r w:rsidRPr="00F6103D">
        <w:rPr>
          <w:i/>
          <w:color w:val="000000" w:themeColor="text1"/>
          <w:szCs w:val="24"/>
          <w:highlight w:val="yellow"/>
        </w:rPr>
        <w:t xml:space="preserve"> - delete this from letter</w:t>
      </w:r>
    </w:p>
    <w:p w:rsidR="0076227A" w:rsidRPr="00F6103D" w:rsidRDefault="0076227A" w:rsidP="0076227A">
      <w:pPr>
        <w:tabs>
          <w:tab w:val="left" w:pos="4320"/>
          <w:tab w:val="left" w:pos="7513"/>
        </w:tabs>
        <w:rPr>
          <w:color w:val="000000" w:themeColor="text1"/>
          <w:szCs w:val="24"/>
        </w:rPr>
      </w:pPr>
    </w:p>
    <w:p w:rsidR="0076227A" w:rsidRDefault="0076227A" w:rsidP="0076227A">
      <w:pPr>
        <w:tabs>
          <w:tab w:val="left" w:pos="4320"/>
          <w:tab w:val="left" w:pos="7513"/>
        </w:tabs>
        <w:rPr>
          <w:color w:val="000000" w:themeColor="text1"/>
          <w:szCs w:val="24"/>
        </w:rPr>
      </w:pPr>
    </w:p>
    <w:p w:rsidR="0076227A" w:rsidRPr="00F6103D" w:rsidRDefault="0076227A" w:rsidP="0076227A">
      <w:pPr>
        <w:tabs>
          <w:tab w:val="left" w:pos="4320"/>
          <w:tab w:val="left" w:pos="7513"/>
        </w:tabs>
        <w:rPr>
          <w:color w:val="000000" w:themeColor="text1"/>
          <w:szCs w:val="24"/>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highlight w:val="yellow"/>
        </w:rPr>
        <w:t>Date</w:t>
      </w:r>
    </w:p>
    <w:p w:rsidR="0076227A"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highlight w:val="yellow"/>
        </w:rPr>
      </w:pPr>
      <w:r w:rsidRPr="00F6103D">
        <w:rPr>
          <w:color w:val="000000" w:themeColor="text1"/>
          <w:sz w:val="22"/>
          <w:szCs w:val="22"/>
          <w:highlight w:val="yellow"/>
        </w:rPr>
        <w:t xml:space="preserve">Name </w:t>
      </w:r>
      <w:bookmarkStart w:id="0" w:name="_GoBack"/>
      <w:bookmarkEnd w:id="0"/>
    </w:p>
    <w:p w:rsidR="0076227A" w:rsidRPr="00F6103D" w:rsidRDefault="0076227A" w:rsidP="0076227A">
      <w:pPr>
        <w:tabs>
          <w:tab w:val="left" w:pos="4320"/>
          <w:tab w:val="left" w:pos="7513"/>
        </w:tabs>
        <w:rPr>
          <w:color w:val="000000" w:themeColor="text1"/>
          <w:sz w:val="22"/>
          <w:szCs w:val="22"/>
          <w:highlight w:val="yellow"/>
        </w:rPr>
      </w:pPr>
      <w:r w:rsidRPr="00F6103D">
        <w:rPr>
          <w:color w:val="000000" w:themeColor="text1"/>
          <w:sz w:val="22"/>
          <w:szCs w:val="22"/>
          <w:highlight w:val="yellow"/>
        </w:rPr>
        <w:t>Address</w:t>
      </w: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highlight w:val="yellow"/>
        </w:rPr>
        <w:t>City, State, Zip</w:t>
      </w:r>
    </w:p>
    <w:p w:rsidR="0076227A" w:rsidRPr="00F6103D" w:rsidRDefault="0076227A" w:rsidP="0076227A">
      <w:pPr>
        <w:tabs>
          <w:tab w:val="left" w:pos="4320"/>
          <w:tab w:val="left" w:pos="7513"/>
        </w:tabs>
        <w:rPr>
          <w:color w:val="000000" w:themeColor="text1"/>
          <w:sz w:val="22"/>
          <w:szCs w:val="22"/>
        </w:rPr>
      </w:pPr>
    </w:p>
    <w:p w:rsidR="0076227A"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rPr>
        <w:t xml:space="preserve">Dear </w:t>
      </w:r>
      <w:r w:rsidRPr="00F6103D">
        <w:rPr>
          <w:color w:val="000000" w:themeColor="text1"/>
          <w:sz w:val="22"/>
          <w:szCs w:val="22"/>
          <w:highlight w:val="yellow"/>
        </w:rPr>
        <w:t>Name</w:t>
      </w:r>
      <w:r w:rsidRPr="00F6103D">
        <w:rPr>
          <w:color w:val="000000" w:themeColor="text1"/>
          <w:sz w:val="22"/>
          <w:szCs w:val="22"/>
        </w:rPr>
        <w:t>:</w:t>
      </w: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rPr>
        <w:t xml:space="preserve">We are pleased to offer you an appointment as a J-1 visiting scholar in the Department of </w:t>
      </w:r>
      <w:r w:rsidRPr="00F6103D">
        <w:rPr>
          <w:color w:val="000000" w:themeColor="text1"/>
          <w:sz w:val="22"/>
          <w:szCs w:val="22"/>
          <w:highlight w:val="yellow"/>
        </w:rPr>
        <w:t>XXXXX</w:t>
      </w:r>
      <w:r w:rsidRPr="00F6103D">
        <w:rPr>
          <w:color w:val="000000" w:themeColor="text1"/>
          <w:sz w:val="22"/>
          <w:szCs w:val="22"/>
        </w:rPr>
        <w:t xml:space="preserve"> in the Swenson College of Science and Engineering at the University of Minnesota, Duluth.  University policy requires formal appointment documents that are aligned with the University fiscal year.  Your appointment, covering the period from </w:t>
      </w:r>
      <w:r w:rsidRPr="00F6103D">
        <w:rPr>
          <w:color w:val="000000" w:themeColor="text1"/>
          <w:sz w:val="22"/>
          <w:szCs w:val="22"/>
          <w:highlight w:val="yellow"/>
        </w:rPr>
        <w:t>begin date of appointment</w:t>
      </w:r>
      <w:r w:rsidRPr="00F6103D">
        <w:rPr>
          <w:color w:val="000000" w:themeColor="text1"/>
          <w:sz w:val="22"/>
          <w:szCs w:val="22"/>
        </w:rPr>
        <w:t xml:space="preserve"> until </w:t>
      </w:r>
      <w:r w:rsidRPr="00F6103D">
        <w:rPr>
          <w:color w:val="000000" w:themeColor="text1"/>
          <w:sz w:val="22"/>
          <w:szCs w:val="22"/>
          <w:highlight w:val="yellow"/>
        </w:rPr>
        <w:t>end of fiscal year</w:t>
      </w:r>
      <w:r w:rsidRPr="00F6103D">
        <w:rPr>
          <w:color w:val="000000" w:themeColor="text1"/>
          <w:sz w:val="22"/>
          <w:szCs w:val="22"/>
        </w:rPr>
        <w:t xml:space="preserve">, is expected to be followed by an appointment from </w:t>
      </w:r>
      <w:r w:rsidRPr="00F6103D">
        <w:rPr>
          <w:color w:val="000000" w:themeColor="text1"/>
          <w:sz w:val="22"/>
          <w:szCs w:val="22"/>
          <w:highlight w:val="yellow"/>
        </w:rPr>
        <w:t>beginning of next fiscal year</w:t>
      </w:r>
      <w:r w:rsidRPr="00F6103D">
        <w:rPr>
          <w:color w:val="000000" w:themeColor="text1"/>
          <w:sz w:val="22"/>
          <w:szCs w:val="22"/>
        </w:rPr>
        <w:t xml:space="preserve"> until </w:t>
      </w:r>
      <w:r w:rsidRPr="00F6103D">
        <w:rPr>
          <w:color w:val="000000" w:themeColor="text1"/>
          <w:sz w:val="22"/>
          <w:szCs w:val="22"/>
          <w:highlight w:val="yellow"/>
        </w:rPr>
        <w:t>end of appointment</w:t>
      </w:r>
      <w:r w:rsidRPr="00F6103D">
        <w:rPr>
          <w:color w:val="000000" w:themeColor="text1"/>
          <w:sz w:val="22"/>
          <w:szCs w:val="22"/>
        </w:rPr>
        <w:t xml:space="preserve">.  In summary, your J Program is expected to begin </w:t>
      </w:r>
      <w:r w:rsidRPr="00F6103D">
        <w:rPr>
          <w:color w:val="000000" w:themeColor="text1"/>
          <w:sz w:val="22"/>
          <w:szCs w:val="22"/>
          <w:highlight w:val="yellow"/>
        </w:rPr>
        <w:t>start date of appointment</w:t>
      </w:r>
      <w:r w:rsidRPr="00F6103D">
        <w:rPr>
          <w:color w:val="000000" w:themeColor="text1"/>
          <w:sz w:val="22"/>
          <w:szCs w:val="22"/>
        </w:rPr>
        <w:t xml:space="preserve"> and conclude </w:t>
      </w:r>
      <w:r w:rsidRPr="00F6103D">
        <w:rPr>
          <w:color w:val="000000" w:themeColor="text1"/>
          <w:sz w:val="22"/>
          <w:szCs w:val="22"/>
          <w:highlight w:val="yellow"/>
        </w:rPr>
        <w:t>last day of appointment</w:t>
      </w:r>
      <w:r w:rsidRPr="00F6103D">
        <w:rPr>
          <w:color w:val="000000" w:themeColor="text1"/>
          <w:sz w:val="22"/>
          <w:szCs w:val="22"/>
        </w:rPr>
        <w:t>.</w:t>
      </w: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rPr>
        <w:t xml:space="preserve">I will serve as your faculty mentor during your appointment and look forward to collaborating with you on </w:t>
      </w:r>
      <w:r w:rsidRPr="00F6103D">
        <w:rPr>
          <w:color w:val="000000" w:themeColor="text1"/>
          <w:sz w:val="22"/>
          <w:szCs w:val="22"/>
          <w:highlight w:val="yellow"/>
        </w:rPr>
        <w:t>topics to include research, observation, and/or teaching</w:t>
      </w:r>
      <w:r w:rsidRPr="00F6103D">
        <w:rPr>
          <w:color w:val="000000" w:themeColor="text1"/>
          <w:sz w:val="22"/>
          <w:szCs w:val="22"/>
        </w:rPr>
        <w:t>.</w:t>
      </w: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rPr>
        <w:t xml:space="preserve">As we discussed, this appointment does not include any financial obligations from the Department of </w:t>
      </w:r>
      <w:r w:rsidRPr="00F6103D">
        <w:rPr>
          <w:color w:val="000000" w:themeColor="text1"/>
          <w:sz w:val="22"/>
          <w:szCs w:val="22"/>
          <w:highlight w:val="yellow"/>
        </w:rPr>
        <w:t>XXXXX</w:t>
      </w:r>
      <w:r w:rsidRPr="00F6103D">
        <w:rPr>
          <w:color w:val="000000" w:themeColor="text1"/>
          <w:sz w:val="22"/>
          <w:szCs w:val="22"/>
        </w:rPr>
        <w:t xml:space="preserve"> or the Swenson College of Science and Engineering.  My understanding is that you have received financial support from </w:t>
      </w:r>
      <w:r w:rsidRPr="00F6103D">
        <w:rPr>
          <w:color w:val="000000" w:themeColor="text1"/>
          <w:sz w:val="22"/>
          <w:szCs w:val="22"/>
          <w:highlight w:val="yellow"/>
        </w:rPr>
        <w:t>funding source</w:t>
      </w:r>
      <w:r w:rsidRPr="00F6103D">
        <w:rPr>
          <w:color w:val="000000" w:themeColor="text1"/>
          <w:sz w:val="22"/>
          <w:szCs w:val="22"/>
        </w:rPr>
        <w:t>, as the department is unable to provide you with direct salary, scholarship, or stipend.  The support you receive</w:t>
      </w:r>
      <w:r>
        <w:rPr>
          <w:color w:val="000000" w:themeColor="text1"/>
          <w:sz w:val="22"/>
          <w:szCs w:val="22"/>
        </w:rPr>
        <w:t xml:space="preserve"> </w:t>
      </w:r>
      <w:r w:rsidRPr="004A72CB">
        <w:rPr>
          <w:color w:val="000000" w:themeColor="text1"/>
          <w:sz w:val="22"/>
          <w:szCs w:val="22"/>
          <w:highlight w:val="yellow"/>
        </w:rPr>
        <w:t>from funding source</w:t>
      </w:r>
      <w:r w:rsidRPr="00F6103D">
        <w:rPr>
          <w:color w:val="000000" w:themeColor="text1"/>
          <w:sz w:val="22"/>
          <w:szCs w:val="22"/>
        </w:rPr>
        <w:t xml:space="preserve"> should cover all of the expenses of your stay at the University of </w:t>
      </w:r>
      <w:r>
        <w:rPr>
          <w:color w:val="000000" w:themeColor="text1"/>
          <w:sz w:val="22"/>
          <w:szCs w:val="22"/>
        </w:rPr>
        <w:t xml:space="preserve">Minnesota, Duluth </w:t>
      </w:r>
      <w:r w:rsidRPr="00F6103D">
        <w:rPr>
          <w:color w:val="000000" w:themeColor="text1"/>
          <w:sz w:val="22"/>
          <w:szCs w:val="22"/>
        </w:rPr>
        <w:t>including health insurance, sustenance, and transportation.  If you have any dependents, you are responsible for all the</w:t>
      </w:r>
      <w:r>
        <w:rPr>
          <w:color w:val="000000" w:themeColor="text1"/>
          <w:sz w:val="22"/>
          <w:szCs w:val="22"/>
        </w:rPr>
        <w:t>ir</w:t>
      </w:r>
      <w:r w:rsidRPr="00F6103D">
        <w:rPr>
          <w:color w:val="000000" w:themeColor="text1"/>
          <w:sz w:val="22"/>
          <w:szCs w:val="22"/>
        </w:rPr>
        <w:t xml:space="preserve"> expenses during their stay as well.</w:t>
      </w:r>
      <w:r>
        <w:rPr>
          <w:color w:val="000000" w:themeColor="text1"/>
          <w:sz w:val="22"/>
          <w:szCs w:val="22"/>
        </w:rPr>
        <w:t xml:space="preserve"> </w:t>
      </w:r>
      <w:r w:rsidRPr="00F6103D">
        <w:rPr>
          <w:color w:val="000000" w:themeColor="text1"/>
          <w:sz w:val="22"/>
          <w:szCs w:val="22"/>
        </w:rPr>
        <w:t xml:space="preserve"> I trust that you have researched the Duluth, M</w:t>
      </w:r>
      <w:r>
        <w:rPr>
          <w:color w:val="000000" w:themeColor="text1"/>
          <w:sz w:val="22"/>
          <w:szCs w:val="22"/>
        </w:rPr>
        <w:t>innesota</w:t>
      </w:r>
      <w:r w:rsidRPr="00F6103D">
        <w:rPr>
          <w:color w:val="000000" w:themeColor="text1"/>
          <w:sz w:val="22"/>
          <w:szCs w:val="22"/>
        </w:rPr>
        <w:t xml:space="preserve"> area average costs, reviewed the provided financial overview with links, and have a sustainable plan to accommodate you and your dependents.</w:t>
      </w: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highlight w:val="yellow"/>
        </w:rPr>
        <w:t>J-1 Scholars only:</w:t>
      </w:r>
      <w:r>
        <w:rPr>
          <w:color w:val="000000" w:themeColor="text1"/>
          <w:sz w:val="22"/>
          <w:szCs w:val="22"/>
          <w:highlight w:val="yellow"/>
        </w:rPr>
        <w:t xml:space="preserve"> </w:t>
      </w:r>
      <w:r w:rsidRPr="00F6103D">
        <w:rPr>
          <w:color w:val="000000" w:themeColor="text1"/>
          <w:sz w:val="22"/>
          <w:szCs w:val="22"/>
          <w:highlight w:val="yellow"/>
        </w:rPr>
        <w:t xml:space="preserve">(The University of Minnesota requires all J-1 international scholars and J-2 scholars and their J-2 dependents to purchase U of M health insurance.  J-1 scholars and their J-2 dependents are required to have either a U of M Employee Benefits Medical Plan or the U of M Student Health Benefit Plan (SHBP) for International Scholars for the full duration of the J program.  You can learn more about these requirements and find a link to medical plans at: </w:t>
      </w:r>
      <w:hyperlink r:id="rId5" w:history="1">
        <w:r w:rsidRPr="00F6103D">
          <w:rPr>
            <w:rStyle w:val="Hyperlink"/>
            <w:color w:val="000000" w:themeColor="text1"/>
            <w:sz w:val="22"/>
            <w:szCs w:val="22"/>
            <w:highlight w:val="yellow"/>
          </w:rPr>
          <w:t>https://isss.umn.edu/J/insurance.html</w:t>
        </w:r>
      </w:hyperlink>
      <w:r w:rsidRPr="00F6103D">
        <w:rPr>
          <w:color w:val="000000" w:themeColor="text1"/>
          <w:sz w:val="22"/>
          <w:szCs w:val="22"/>
        </w:rPr>
        <w:t>)</w:t>
      </w:r>
    </w:p>
    <w:p w:rsidR="0076227A" w:rsidRDefault="0076227A" w:rsidP="0076227A">
      <w:pPr>
        <w:jc w:val="left"/>
        <w:rPr>
          <w:color w:val="000000" w:themeColor="text1"/>
          <w:sz w:val="22"/>
          <w:szCs w:val="22"/>
        </w:rPr>
      </w:pPr>
      <w:r>
        <w:rPr>
          <w:color w:val="000000" w:themeColor="text1"/>
          <w:sz w:val="22"/>
          <w:szCs w:val="22"/>
        </w:rPr>
        <w:br w:type="page"/>
      </w:r>
    </w:p>
    <w:p w:rsidR="0076227A" w:rsidRDefault="0076227A" w:rsidP="0076227A">
      <w:pPr>
        <w:tabs>
          <w:tab w:val="left" w:pos="4320"/>
          <w:tab w:val="left" w:pos="7513"/>
        </w:tabs>
        <w:rPr>
          <w:color w:val="000000" w:themeColor="text1"/>
          <w:sz w:val="22"/>
          <w:szCs w:val="22"/>
        </w:rPr>
      </w:pPr>
    </w:p>
    <w:p w:rsidR="0076227A" w:rsidRDefault="0076227A" w:rsidP="0076227A">
      <w:pPr>
        <w:tabs>
          <w:tab w:val="left" w:pos="4320"/>
          <w:tab w:val="left" w:pos="7513"/>
        </w:tabs>
        <w:rPr>
          <w:color w:val="000000" w:themeColor="text1"/>
          <w:sz w:val="22"/>
          <w:szCs w:val="22"/>
        </w:rPr>
      </w:pPr>
    </w:p>
    <w:p w:rsidR="0076227A" w:rsidRDefault="0076227A" w:rsidP="0076227A">
      <w:pPr>
        <w:tabs>
          <w:tab w:val="left" w:pos="4320"/>
          <w:tab w:val="left" w:pos="7513"/>
        </w:tabs>
        <w:rPr>
          <w:color w:val="000000" w:themeColor="text1"/>
          <w:sz w:val="22"/>
          <w:szCs w:val="22"/>
        </w:rPr>
      </w:pPr>
    </w:p>
    <w:p w:rsidR="0076227A" w:rsidRPr="0085253F" w:rsidRDefault="0076227A" w:rsidP="0076227A">
      <w:pPr>
        <w:tabs>
          <w:tab w:val="left" w:pos="4320"/>
          <w:tab w:val="left" w:pos="7513"/>
        </w:tabs>
        <w:rPr>
          <w:color w:val="000000" w:themeColor="text1"/>
          <w:sz w:val="22"/>
          <w:szCs w:val="22"/>
          <w:highlight w:val="yellow"/>
        </w:rPr>
      </w:pPr>
      <w:r w:rsidRPr="0085253F">
        <w:rPr>
          <w:color w:val="000000" w:themeColor="text1"/>
          <w:sz w:val="22"/>
          <w:szCs w:val="22"/>
          <w:highlight w:val="yellow"/>
        </w:rPr>
        <w:t>DATE</w:t>
      </w:r>
    </w:p>
    <w:p w:rsidR="0076227A" w:rsidRDefault="0076227A" w:rsidP="0076227A">
      <w:pPr>
        <w:tabs>
          <w:tab w:val="left" w:pos="4320"/>
          <w:tab w:val="left" w:pos="7513"/>
        </w:tabs>
        <w:rPr>
          <w:color w:val="000000" w:themeColor="text1"/>
          <w:sz w:val="22"/>
          <w:szCs w:val="22"/>
        </w:rPr>
      </w:pPr>
      <w:r w:rsidRPr="0085253F">
        <w:rPr>
          <w:color w:val="000000" w:themeColor="text1"/>
          <w:sz w:val="22"/>
          <w:szCs w:val="22"/>
          <w:highlight w:val="yellow"/>
        </w:rPr>
        <w:t>Page 2</w:t>
      </w:r>
    </w:p>
    <w:p w:rsidR="0076227A"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rPr>
        <w:t xml:space="preserve">I can make office/laboratory space available along with Internet and telephone connections in support of your work. </w:t>
      </w:r>
    </w:p>
    <w:p w:rsidR="0076227A" w:rsidRDefault="0076227A" w:rsidP="0076227A">
      <w:pPr>
        <w:tabs>
          <w:tab w:val="left" w:pos="4320"/>
          <w:tab w:val="left" w:pos="7513"/>
        </w:tabs>
        <w:rPr>
          <w:color w:val="000000" w:themeColor="text1"/>
          <w:sz w:val="22"/>
          <w:szCs w:val="22"/>
        </w:rPr>
      </w:pPr>
    </w:p>
    <w:p w:rsidR="0076227A" w:rsidRPr="00F6103D" w:rsidRDefault="0076227A" w:rsidP="0076227A">
      <w:pPr>
        <w:tabs>
          <w:tab w:val="left" w:pos="4320"/>
          <w:tab w:val="left" w:pos="7513"/>
        </w:tabs>
        <w:rPr>
          <w:color w:val="000000" w:themeColor="text1"/>
          <w:sz w:val="22"/>
          <w:szCs w:val="22"/>
        </w:rPr>
      </w:pPr>
      <w:r w:rsidRPr="00F6103D">
        <w:rPr>
          <w:color w:val="000000" w:themeColor="text1"/>
          <w:sz w:val="22"/>
          <w:szCs w:val="22"/>
        </w:rPr>
        <w:t xml:space="preserve">We look forward to your arrival and are happy to assist you </w:t>
      </w:r>
      <w:r>
        <w:rPr>
          <w:color w:val="000000" w:themeColor="text1"/>
          <w:sz w:val="22"/>
          <w:szCs w:val="22"/>
        </w:rPr>
        <w:t>in answering</w:t>
      </w:r>
      <w:r w:rsidRPr="00F6103D">
        <w:rPr>
          <w:color w:val="000000" w:themeColor="text1"/>
          <w:sz w:val="22"/>
          <w:szCs w:val="22"/>
        </w:rPr>
        <w:t xml:space="preserve"> any questions or concerns that </w:t>
      </w:r>
      <w:r>
        <w:rPr>
          <w:color w:val="000000" w:themeColor="text1"/>
          <w:sz w:val="22"/>
          <w:szCs w:val="22"/>
        </w:rPr>
        <w:t>you may have</w:t>
      </w:r>
      <w:r w:rsidRPr="00F6103D">
        <w:rPr>
          <w:color w:val="000000" w:themeColor="text1"/>
          <w:sz w:val="22"/>
          <w:szCs w:val="22"/>
        </w:rPr>
        <w:t xml:space="preserve">.   </w:t>
      </w:r>
    </w:p>
    <w:p w:rsidR="0076227A" w:rsidRPr="00F6103D" w:rsidRDefault="0076227A" w:rsidP="0076227A">
      <w:pPr>
        <w:tabs>
          <w:tab w:val="left" w:pos="4320"/>
          <w:tab w:val="left" w:pos="7513"/>
        </w:tabs>
        <w:rPr>
          <w:color w:val="000000" w:themeColor="text1"/>
          <w:sz w:val="22"/>
          <w:szCs w:val="22"/>
        </w:rPr>
      </w:pPr>
    </w:p>
    <w:p w:rsidR="0076227A" w:rsidRDefault="0076227A" w:rsidP="0076227A">
      <w:pPr>
        <w:rPr>
          <w:color w:val="000000" w:themeColor="text1"/>
        </w:rPr>
      </w:pPr>
      <w:r w:rsidRPr="00F6103D">
        <w:rPr>
          <w:color w:val="000000" w:themeColor="text1"/>
        </w:rPr>
        <w:t>Sincerely,</w:t>
      </w:r>
    </w:p>
    <w:p w:rsidR="0076227A" w:rsidRDefault="0076227A" w:rsidP="0076227A">
      <w:pPr>
        <w:rPr>
          <w:color w:val="000000" w:themeColor="text1"/>
        </w:rPr>
      </w:pPr>
    </w:p>
    <w:p w:rsidR="0076227A" w:rsidRDefault="0076227A" w:rsidP="0076227A">
      <w:pPr>
        <w:rPr>
          <w:color w:val="000000" w:themeColor="text1"/>
        </w:rPr>
      </w:pPr>
    </w:p>
    <w:p w:rsidR="0076227A" w:rsidRDefault="0076227A" w:rsidP="0076227A">
      <w:pPr>
        <w:rPr>
          <w:color w:val="000000" w:themeColor="text1"/>
        </w:rPr>
      </w:pPr>
    </w:p>
    <w:p w:rsidR="0076227A" w:rsidRDefault="0076227A" w:rsidP="0076227A">
      <w:pPr>
        <w:rPr>
          <w:color w:val="000000" w:themeColor="text1"/>
        </w:rPr>
      </w:pPr>
    </w:p>
    <w:p w:rsidR="0076227A" w:rsidRDefault="0076227A" w:rsidP="0076227A">
      <w:pPr>
        <w:rPr>
          <w:color w:val="000000" w:themeColor="text1"/>
        </w:rPr>
      </w:pPr>
      <w:r w:rsidRPr="004A72CB">
        <w:rPr>
          <w:color w:val="000000" w:themeColor="text1"/>
          <w:highlight w:val="yellow"/>
        </w:rPr>
        <w:t xml:space="preserve">XXXXX </w:t>
      </w:r>
      <w:proofErr w:type="spellStart"/>
      <w:r w:rsidRPr="004A72CB">
        <w:rPr>
          <w:color w:val="000000" w:themeColor="text1"/>
          <w:highlight w:val="yellow"/>
        </w:rPr>
        <w:t>XXXXX</w:t>
      </w:r>
      <w:proofErr w:type="spellEnd"/>
      <w:r w:rsidRPr="004A72CB">
        <w:rPr>
          <w:color w:val="000000" w:themeColor="text1"/>
          <w:highlight w:val="yellow"/>
        </w:rPr>
        <w:tab/>
      </w:r>
      <w:r w:rsidRPr="004A72CB">
        <w:rPr>
          <w:color w:val="000000" w:themeColor="text1"/>
          <w:highlight w:val="yellow"/>
        </w:rPr>
        <w:tab/>
      </w:r>
      <w:r w:rsidRPr="004A72CB">
        <w:rPr>
          <w:color w:val="000000" w:themeColor="text1"/>
          <w:highlight w:val="yellow"/>
        </w:rPr>
        <w:tab/>
      </w:r>
      <w:proofErr w:type="spellStart"/>
      <w:r w:rsidRPr="004A72CB">
        <w:rPr>
          <w:color w:val="000000" w:themeColor="text1"/>
          <w:highlight w:val="yellow"/>
        </w:rPr>
        <w:t>XXXXX</w:t>
      </w:r>
      <w:proofErr w:type="spellEnd"/>
      <w:r w:rsidRPr="004A72CB">
        <w:rPr>
          <w:color w:val="000000" w:themeColor="text1"/>
          <w:highlight w:val="yellow"/>
        </w:rPr>
        <w:t xml:space="preserve"> XXXXXX</w:t>
      </w:r>
      <w:r>
        <w:rPr>
          <w:color w:val="000000" w:themeColor="text1"/>
        </w:rPr>
        <w:tab/>
      </w:r>
      <w:r>
        <w:rPr>
          <w:color w:val="000000" w:themeColor="text1"/>
        </w:rPr>
        <w:tab/>
      </w:r>
      <w:r>
        <w:rPr>
          <w:color w:val="000000" w:themeColor="text1"/>
        </w:rPr>
        <w:tab/>
        <w:t>Wendy Reed</w:t>
      </w:r>
    </w:p>
    <w:p w:rsidR="0076227A" w:rsidRPr="00F6103D" w:rsidRDefault="0076227A" w:rsidP="0076227A">
      <w:pPr>
        <w:rPr>
          <w:color w:val="000000" w:themeColor="text1"/>
        </w:rPr>
      </w:pPr>
      <w:r>
        <w:rPr>
          <w:color w:val="000000" w:themeColor="text1"/>
          <w:highlight w:val="yellow"/>
        </w:rPr>
        <w:t xml:space="preserve">Title of faculty mentor </w:t>
      </w:r>
      <w:r>
        <w:rPr>
          <w:color w:val="000000" w:themeColor="text1"/>
          <w:highlight w:val="yellow"/>
        </w:rPr>
        <w:tab/>
      </w:r>
      <w:r>
        <w:rPr>
          <w:color w:val="000000" w:themeColor="text1"/>
          <w:highlight w:val="yellow"/>
        </w:rPr>
        <w:tab/>
      </w:r>
      <w:r w:rsidRPr="004A72CB">
        <w:rPr>
          <w:color w:val="000000" w:themeColor="text1"/>
          <w:highlight w:val="yellow"/>
        </w:rPr>
        <w:t>Department Head</w:t>
      </w:r>
      <w:r>
        <w:rPr>
          <w:color w:val="000000" w:themeColor="text1"/>
        </w:rPr>
        <w:tab/>
      </w:r>
      <w:r>
        <w:rPr>
          <w:color w:val="000000" w:themeColor="text1"/>
        </w:rPr>
        <w:tab/>
      </w:r>
      <w:r>
        <w:rPr>
          <w:color w:val="000000" w:themeColor="text1"/>
        </w:rPr>
        <w:tab/>
        <w:t>Dean</w:t>
      </w:r>
    </w:p>
    <w:p w:rsidR="0076227A" w:rsidRPr="00F6103D" w:rsidRDefault="0076227A" w:rsidP="0076227A">
      <w:pPr>
        <w:tabs>
          <w:tab w:val="left" w:pos="4320"/>
          <w:tab w:val="left" w:pos="7513"/>
        </w:tabs>
        <w:rPr>
          <w:color w:val="000000" w:themeColor="text1"/>
          <w:sz w:val="22"/>
          <w:szCs w:val="22"/>
        </w:rPr>
      </w:pPr>
    </w:p>
    <w:p w:rsidR="000D3685" w:rsidRDefault="000D3685"/>
    <w:sectPr w:rsidR="000D3685" w:rsidSect="0085253F">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7A"/>
    <w:rsid w:val="000D3685"/>
    <w:rsid w:val="0076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3EBF-E3BF-4A86-A5B6-C8574B0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7A"/>
    <w:pPr>
      <w:spacing w:after="0"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ss.umn.edu/J/insurance.html" TargetMode="External"/><Relationship Id="rId4" Type="http://schemas.openxmlformats.org/officeDocument/2006/relationships/hyperlink" Target="https://isss.umn.edu/forms/pdf/j1/jscholarinvite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Company>University of Minnesota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Behning</dc:creator>
  <cp:keywords/>
  <dc:description/>
  <cp:lastModifiedBy>Betsy Behning</cp:lastModifiedBy>
  <cp:revision>1</cp:revision>
  <dcterms:created xsi:type="dcterms:W3CDTF">2019-03-08T16:47:00Z</dcterms:created>
  <dcterms:modified xsi:type="dcterms:W3CDTF">2019-03-08T16:49:00Z</dcterms:modified>
</cp:coreProperties>
</file>