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5A" w:rsidRDefault="00DE76F7" w:rsidP="00CD7A0A">
      <w:pPr>
        <w:contextualSpacing/>
        <w:jc w:val="center"/>
        <w:rPr>
          <w:rStyle w:val="Strong"/>
          <w:rFonts w:cs="Arial"/>
          <w:sz w:val="19"/>
          <w:szCs w:val="19"/>
          <w:highlight w:val="yellow"/>
        </w:rPr>
      </w:pPr>
      <w:bookmarkStart w:id="0" w:name="_GoBack"/>
      <w:bookmarkEnd w:id="0"/>
      <w:r w:rsidRPr="00D1615A">
        <w:rPr>
          <w:noProof/>
          <w:color w:val="000000"/>
          <w:sz w:val="36"/>
          <w:szCs w:val="36"/>
        </w:rPr>
        <w:drawing>
          <wp:anchor distT="0" distB="0" distL="114300" distR="114300" simplePos="0" relativeHeight="251662336" behindDoc="0" locked="0" layoutInCell="1" allowOverlap="1" wp14:anchorId="002222AE" wp14:editId="38990E1B">
            <wp:simplePos x="0" y="0"/>
            <wp:positionH relativeFrom="column">
              <wp:posOffset>-30480</wp:posOffset>
            </wp:positionH>
            <wp:positionV relativeFrom="paragraph">
              <wp:posOffset>-29845</wp:posOffset>
            </wp:positionV>
            <wp:extent cx="1269365" cy="1366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ogo for online or scree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9365" cy="1366520"/>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19"/>
          <w:szCs w:val="19"/>
        </w:rPr>
        <mc:AlternateContent>
          <mc:Choice Requires="wps">
            <w:drawing>
              <wp:anchor distT="0" distB="0" distL="114300" distR="114300" simplePos="0" relativeHeight="251663360" behindDoc="0" locked="0" layoutInCell="1" allowOverlap="1">
                <wp:simplePos x="0" y="0"/>
                <wp:positionH relativeFrom="column">
                  <wp:posOffset>1760855</wp:posOffset>
                </wp:positionH>
                <wp:positionV relativeFrom="paragraph">
                  <wp:posOffset>-9616</wp:posOffset>
                </wp:positionV>
                <wp:extent cx="4742180" cy="1034143"/>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742180" cy="1034143"/>
                        </a:xfrm>
                        <a:prstGeom prst="rect">
                          <a:avLst/>
                        </a:prstGeom>
                        <a:solidFill>
                          <a:schemeClr val="lt1"/>
                        </a:solidFill>
                        <a:ln w="6350">
                          <a:noFill/>
                        </a:ln>
                      </wps:spPr>
                      <wps:txbx>
                        <w:txbxContent>
                          <w:p w:rsidR="00E32299" w:rsidRPr="00DE76F7" w:rsidRDefault="00E32299" w:rsidP="00DE76F7">
                            <w:pPr>
                              <w:pStyle w:val="Heading3"/>
                              <w:rPr>
                                <w:color w:val="37504F"/>
                                <w:sz w:val="50"/>
                                <w:szCs w:val="50"/>
                              </w:rPr>
                            </w:pPr>
                            <w:r w:rsidRPr="00DE76F7">
                              <w:rPr>
                                <w:color w:val="37504F"/>
                                <w:sz w:val="50"/>
                                <w:szCs w:val="50"/>
                              </w:rPr>
                              <w:t xml:space="preserve">County of Anoka </w:t>
                            </w:r>
                          </w:p>
                          <w:p w:rsidR="00E32299" w:rsidRPr="009D1EE3" w:rsidRDefault="00E32299" w:rsidP="00DE76F7">
                            <w:pPr>
                              <w:pStyle w:val="Heading3"/>
                              <w:rPr>
                                <w:color w:val="37504F"/>
                                <w:sz w:val="42"/>
                                <w:szCs w:val="42"/>
                              </w:rPr>
                            </w:pPr>
                            <w:r w:rsidRPr="009D1EE3">
                              <w:rPr>
                                <w:color w:val="37504F"/>
                                <w:sz w:val="42"/>
                                <w:szCs w:val="42"/>
                              </w:rPr>
                              <w:t>Career Opportunity</w:t>
                            </w:r>
                          </w:p>
                          <w:p w:rsidR="00E32299" w:rsidRPr="00DE76F7" w:rsidRDefault="00E32299" w:rsidP="00DE76F7">
                            <w:pPr>
                              <w:rPr>
                                <w:color w:val="37504F"/>
                                <w:sz w:val="28"/>
                                <w:szCs w:val="28"/>
                              </w:rPr>
                            </w:pPr>
                            <w:r w:rsidRPr="00DE76F7">
                              <w:rPr>
                                <w:b/>
                                <w:color w:val="37504F"/>
                                <w:sz w:val="28"/>
                                <w:szCs w:val="28"/>
                              </w:rPr>
                              <w:t>Apply online at: www.anokacounty.us</w:t>
                            </w:r>
                          </w:p>
                          <w:p w:rsidR="00E32299" w:rsidRPr="00E32299" w:rsidRDefault="00E32299" w:rsidP="00DE76F7">
                            <w:pPr>
                              <w:spacing w:line="204" w:lineRule="auto"/>
                            </w:pPr>
                          </w:p>
                          <w:p w:rsidR="00E32299" w:rsidRDefault="00E32299" w:rsidP="008E1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138.65pt;margin-top:-.75pt;width:373.4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" fillcolor="white [3201]" stroked="f" strokeweight=".5pt">
                <v:textbox>
                  <w:txbxContent>
                    <w:p w:rsidR="00E32299" w:rsidRPr="00DE76F7" w:rsidRDefault="00E32299" w:rsidP="00DE76F7">
                      <w:pPr>
                        <w:pStyle w:val="Heading3"/>
                        <w:rPr>
                          <w:color w:val="37504F"/>
                          <w:sz w:val="50"/>
                          <w:szCs w:val="50"/>
                        </w:rPr>
                      </w:pPr>
                      <w:r w:rsidRPr="00DE76F7">
                        <w:rPr>
                          <w:color w:val="37504F"/>
                          <w:sz w:val="50"/>
                          <w:szCs w:val="50"/>
                        </w:rPr>
                        <w:t xml:space="preserve">County of Anoka </w:t>
                      </w:r>
                    </w:p>
                    <w:p w:rsidR="00E32299" w:rsidRPr="009D1EE3" w:rsidRDefault="00E32299" w:rsidP="00DE76F7">
                      <w:pPr>
                        <w:pStyle w:val="Heading3"/>
                        <w:rPr>
                          <w:color w:val="37504F"/>
                          <w:sz w:val="42"/>
                          <w:szCs w:val="42"/>
                        </w:rPr>
                      </w:pPr>
                      <w:r w:rsidRPr="009D1EE3">
                        <w:rPr>
                          <w:color w:val="37504F"/>
                          <w:sz w:val="42"/>
                          <w:szCs w:val="42"/>
                        </w:rPr>
                        <w:t>Career Opportunity</w:t>
                      </w:r>
                    </w:p>
                    <w:p w:rsidR="00E32299" w:rsidRPr="00DE76F7" w:rsidRDefault="00E32299" w:rsidP="00DE76F7">
                      <w:pPr>
                        <w:rPr>
                          <w:color w:val="37504F"/>
                          <w:sz w:val="28"/>
                          <w:szCs w:val="28"/>
                        </w:rPr>
                      </w:pPr>
                      <w:r w:rsidRPr="00DE76F7">
                        <w:rPr>
                          <w:b/>
                          <w:color w:val="37504F"/>
                          <w:sz w:val="28"/>
                          <w:szCs w:val="28"/>
                        </w:rPr>
                        <w:t>Apply online at: www.anokacounty.us</w:t>
                      </w:r>
                    </w:p>
                    <w:p w:rsidR="00E32299" w:rsidRPr="00E32299" w:rsidRDefault="00E32299" w:rsidP="00DE76F7">
                      <w:pPr>
                        <w:spacing w:line="204" w:lineRule="auto"/>
                      </w:pPr>
                    </w:p>
                    <w:p w:rsidR="00E32299" w:rsidRDefault="00E32299" w:rsidP="008E17E2"/>
                  </w:txbxContent>
                </v:textbox>
              </v:shape>
            </w:pict>
          </mc:Fallback>
        </mc:AlternateContent>
      </w: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D1615A" w:rsidRDefault="005B2AD2"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5408" behindDoc="0" locked="0" layoutInCell="1" allowOverlap="1">
                <wp:simplePos x="0" y="0"/>
                <wp:positionH relativeFrom="column">
                  <wp:posOffset>3905794</wp:posOffset>
                </wp:positionH>
                <wp:positionV relativeFrom="paragraph">
                  <wp:posOffset>127635</wp:posOffset>
                </wp:positionV>
                <wp:extent cx="3374118"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374118" cy="433070"/>
                        </a:xfrm>
                        <a:prstGeom prst="rect">
                          <a:avLst/>
                        </a:prstGeom>
                        <a:solidFill>
                          <a:schemeClr val="lt1"/>
                        </a:solidFill>
                        <a:ln w="6350">
                          <a:noFill/>
                        </a:ln>
                      </wps:spPr>
                      <wps:txbx>
                        <w:txbxContent>
                          <w:p w:rsidR="005B2AD2" w:rsidRPr="00D717C5" w:rsidRDefault="005B2AD2" w:rsidP="005B2AD2">
                            <w:pPr>
                              <w:jc w:val="right"/>
                              <w:rPr>
                                <w:b/>
                                <w:sz w:val="19"/>
                                <w:szCs w:val="19"/>
                              </w:rPr>
                            </w:pPr>
                            <w:r w:rsidRPr="00D717C5">
                              <w:rPr>
                                <w:b/>
                                <w:sz w:val="19"/>
                                <w:szCs w:val="19"/>
                              </w:rPr>
                              <w:t>S</w:t>
                            </w:r>
                            <w:r w:rsidR="005070A9">
                              <w:rPr>
                                <w:b/>
                                <w:sz w:val="19"/>
                                <w:szCs w:val="19"/>
                              </w:rPr>
                              <w:t xml:space="preserve">alary: </w:t>
                            </w:r>
                            <w:r w:rsidR="008776FD" w:rsidRPr="00082A65">
                              <w:rPr>
                                <w:b/>
                                <w:sz w:val="19"/>
                                <w:szCs w:val="19"/>
                              </w:rPr>
                              <w:t xml:space="preserve">$11.50 -12.50 </w:t>
                            </w:r>
                            <w:r w:rsidR="005070A9" w:rsidRPr="00082A65">
                              <w:rPr>
                                <w:b/>
                                <w:sz w:val="19"/>
                                <w:szCs w:val="19"/>
                              </w:rPr>
                              <w:t>Hourly</w:t>
                            </w:r>
                          </w:p>
                          <w:p w:rsidR="005B2AD2" w:rsidRPr="00D717C5" w:rsidRDefault="005B2AD2" w:rsidP="005B2AD2">
                            <w:pPr>
                              <w:jc w:val="right"/>
                            </w:pPr>
                            <w:r w:rsidRPr="00233C5A">
                              <w:rPr>
                                <w:b/>
                                <w:sz w:val="19"/>
                                <w:szCs w:val="19"/>
                                <w:highlight w:val="yellow"/>
                              </w:rPr>
                              <w:t xml:space="preserve">Job </w:t>
                            </w:r>
                            <w:r w:rsidR="005070A9" w:rsidRPr="00233C5A">
                              <w:rPr>
                                <w:b/>
                                <w:sz w:val="19"/>
                                <w:szCs w:val="19"/>
                                <w:highlight w:val="yellow"/>
                              </w:rPr>
                              <w:t>#</w:t>
                            </w:r>
                            <w:r w:rsidR="00233C5A" w:rsidRPr="00233C5A">
                              <w:rPr>
                                <w:b/>
                                <w:sz w:val="19"/>
                                <w:szCs w:val="19"/>
                                <w:highlight w:val="yellow"/>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left:0;text-align:left;margin-left:307.55pt;margin-top:10.05pt;width:265.7pt;height:34.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" fillcolor="white [3201]" stroked="f" strokeweight=".5pt">
                <v:textbox>
                  <w:txbxContent>
                    <w:p w:rsidR="005B2AD2" w:rsidRPr="00D717C5" w:rsidRDefault="005B2AD2" w:rsidP="005B2AD2">
                      <w:pPr>
                        <w:jc w:val="right"/>
                        <w:rPr>
                          <w:b/>
                          <w:sz w:val="19"/>
                          <w:szCs w:val="19"/>
                        </w:rPr>
                      </w:pPr>
                      <w:r w:rsidRPr="00D717C5">
                        <w:rPr>
                          <w:b/>
                          <w:sz w:val="19"/>
                          <w:szCs w:val="19"/>
                        </w:rPr>
                        <w:t>S</w:t>
                      </w:r>
                      <w:r w:rsidR="005070A9">
                        <w:rPr>
                          <w:b/>
                          <w:sz w:val="19"/>
                          <w:szCs w:val="19"/>
                        </w:rPr>
                        <w:t xml:space="preserve">alary: </w:t>
                      </w:r>
                      <w:r w:rsidR="008776FD" w:rsidRPr="00082A65">
                        <w:rPr>
                          <w:b/>
                          <w:sz w:val="19"/>
                          <w:szCs w:val="19"/>
                        </w:rPr>
                        <w:t xml:space="preserve">$11.50 -12.50 </w:t>
                      </w:r>
                      <w:r w:rsidR="005070A9" w:rsidRPr="00082A65">
                        <w:rPr>
                          <w:b/>
                          <w:sz w:val="19"/>
                          <w:szCs w:val="19"/>
                        </w:rPr>
                        <w:t>Hourly</w:t>
                      </w:r>
                    </w:p>
                    <w:p w:rsidR="005B2AD2" w:rsidRPr="00D717C5" w:rsidRDefault="005B2AD2" w:rsidP="005B2AD2">
                      <w:pPr>
                        <w:jc w:val="right"/>
                      </w:pPr>
                      <w:r w:rsidRPr="00233C5A">
                        <w:rPr>
                          <w:b/>
                          <w:sz w:val="19"/>
                          <w:szCs w:val="19"/>
                          <w:highlight w:val="yellow"/>
                        </w:rPr>
                        <w:t xml:space="preserve">Job </w:t>
                      </w:r>
                      <w:r w:rsidR="005070A9" w:rsidRPr="00233C5A">
                        <w:rPr>
                          <w:b/>
                          <w:sz w:val="19"/>
                          <w:szCs w:val="19"/>
                          <w:highlight w:val="yellow"/>
                        </w:rPr>
                        <w:t>#</w:t>
                      </w:r>
                      <w:r w:rsidR="00233C5A" w:rsidRPr="00233C5A">
                        <w:rPr>
                          <w:b/>
                          <w:sz w:val="19"/>
                          <w:szCs w:val="19"/>
                          <w:highlight w:val="yellow"/>
                        </w:rPr>
                        <w:t>XXXXX</w:t>
                      </w:r>
                    </w:p>
                  </w:txbxContent>
                </v:textbox>
              </v:shape>
            </w:pict>
          </mc:Fallback>
        </mc:AlternateContent>
      </w:r>
    </w:p>
    <w:p w:rsidR="00D1615A" w:rsidRDefault="005B2AD2"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6432" behindDoc="0" locked="0" layoutInCell="1" allowOverlap="1">
                <wp:simplePos x="0" y="0"/>
                <wp:positionH relativeFrom="column">
                  <wp:posOffset>1756611</wp:posOffset>
                </wp:positionH>
                <wp:positionV relativeFrom="paragraph">
                  <wp:posOffset>10862</wp:posOffset>
                </wp:positionV>
                <wp:extent cx="2595880" cy="413819"/>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595880" cy="413819"/>
                        </a:xfrm>
                        <a:prstGeom prst="rect">
                          <a:avLst/>
                        </a:prstGeom>
                        <a:solidFill>
                          <a:schemeClr val="lt1"/>
                        </a:solidFill>
                        <a:ln w="6350">
                          <a:noFill/>
                        </a:ln>
                      </wps:spPr>
                      <wps:txbx>
                        <w:txbxContent>
                          <w:p w:rsidR="005B2AD2" w:rsidRPr="003375E2" w:rsidRDefault="005B2AD2" w:rsidP="005B2AD2">
                            <w:pPr>
                              <w:contextualSpacing/>
                              <w:rPr>
                                <w:b/>
                                <w:sz w:val="19"/>
                                <w:szCs w:val="19"/>
                              </w:rPr>
                            </w:pPr>
                            <w:r w:rsidRPr="00D717C5">
                              <w:rPr>
                                <w:b/>
                                <w:sz w:val="19"/>
                                <w:szCs w:val="19"/>
                              </w:rPr>
                              <w:t xml:space="preserve">Opening Date:  </w:t>
                            </w:r>
                            <w:r w:rsidRPr="00D717C5">
                              <w:rPr>
                                <w:b/>
                                <w:sz w:val="19"/>
                                <w:szCs w:val="19"/>
                              </w:rPr>
                              <w:tab/>
                            </w:r>
                            <w:r w:rsidR="008776FD" w:rsidRPr="00082A65">
                              <w:rPr>
                                <w:b/>
                                <w:sz w:val="19"/>
                                <w:szCs w:val="19"/>
                              </w:rPr>
                              <w:t>17 January 2019</w:t>
                            </w:r>
                            <w:r w:rsidRPr="003375E2">
                              <w:rPr>
                                <w:b/>
                                <w:sz w:val="19"/>
                                <w:szCs w:val="19"/>
                              </w:rPr>
                              <w:tab/>
                            </w:r>
                          </w:p>
                          <w:p w:rsidR="005B2AD2" w:rsidRPr="005B2AD2" w:rsidRDefault="005B2AD2" w:rsidP="005B2AD2">
                            <w:pPr>
                              <w:contextualSpacing/>
                              <w:rPr>
                                <w:b/>
                                <w:sz w:val="19"/>
                                <w:szCs w:val="19"/>
                              </w:rPr>
                            </w:pPr>
                            <w:r w:rsidRPr="003375E2">
                              <w:rPr>
                                <w:b/>
                                <w:sz w:val="19"/>
                                <w:szCs w:val="19"/>
                              </w:rPr>
                              <w:t xml:space="preserve">Closing Date: </w:t>
                            </w:r>
                            <w:r w:rsidRPr="003375E2">
                              <w:rPr>
                                <w:b/>
                                <w:sz w:val="19"/>
                                <w:szCs w:val="19"/>
                              </w:rPr>
                              <w:tab/>
                            </w:r>
                            <w:r w:rsidR="008776FD" w:rsidRPr="00082A65">
                              <w:rPr>
                                <w:b/>
                                <w:sz w:val="19"/>
                                <w:szCs w:val="19"/>
                              </w:rPr>
                              <w:t>Until Filled</w:t>
                            </w:r>
                            <w:r w:rsidRPr="005B2AD2">
                              <w:rPr>
                                <w:b/>
                                <w:sz w:val="19"/>
                                <w:szCs w:val="19"/>
                              </w:rPr>
                              <w:tab/>
                            </w:r>
                            <w:r w:rsidRPr="005B2AD2">
                              <w:rPr>
                                <w:b/>
                                <w:sz w:val="19"/>
                                <w:szCs w:val="19"/>
                              </w:rPr>
                              <w:tab/>
                            </w:r>
                            <w:r w:rsidRPr="005B2AD2">
                              <w:rPr>
                                <w:b/>
                                <w:sz w:val="19"/>
                                <w:szCs w:val="19"/>
                              </w:rPr>
                              <w:tab/>
                            </w:r>
                            <w:r w:rsidRPr="005B2AD2">
                              <w:rPr>
                                <w:b/>
                                <w:sz w:val="19"/>
                                <w:szCs w:val="19"/>
                              </w:rPr>
                              <w:tab/>
                            </w:r>
                            <w:r w:rsidRPr="005B2AD2">
                              <w:rPr>
                                <w:b/>
                                <w:sz w:val="19"/>
                                <w:szCs w:val="19"/>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8" type="#_x0000_t202" style="position:absolute;left:0;text-align:left;margin-left:138.3pt;margin-top:.85pt;width:204.4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" fillcolor="white [3201]" stroked="f" strokeweight=".5pt">
                <v:textbox>
                  <w:txbxContent>
                    <w:p w:rsidR="005B2AD2" w:rsidRPr="003375E2" w:rsidRDefault="005B2AD2" w:rsidP="005B2AD2">
                      <w:pPr>
                        <w:contextualSpacing/>
                        <w:rPr>
                          <w:b/>
                          <w:sz w:val="19"/>
                          <w:szCs w:val="19"/>
                        </w:rPr>
                      </w:pPr>
                      <w:r w:rsidRPr="00D717C5">
                        <w:rPr>
                          <w:b/>
                          <w:sz w:val="19"/>
                          <w:szCs w:val="19"/>
                        </w:rPr>
                        <w:t xml:space="preserve">Opening Date:  </w:t>
                      </w:r>
                      <w:r w:rsidRPr="00D717C5">
                        <w:rPr>
                          <w:b/>
                          <w:sz w:val="19"/>
                          <w:szCs w:val="19"/>
                        </w:rPr>
                        <w:tab/>
                      </w:r>
                      <w:r w:rsidR="008776FD" w:rsidRPr="00082A65">
                        <w:rPr>
                          <w:b/>
                          <w:sz w:val="19"/>
                          <w:szCs w:val="19"/>
                        </w:rPr>
                        <w:t>17 January 2019</w:t>
                      </w:r>
                      <w:r w:rsidRPr="003375E2">
                        <w:rPr>
                          <w:b/>
                          <w:sz w:val="19"/>
                          <w:szCs w:val="19"/>
                        </w:rPr>
                        <w:tab/>
                      </w:r>
                    </w:p>
                    <w:p w:rsidR="005B2AD2" w:rsidRPr="005B2AD2" w:rsidRDefault="005B2AD2" w:rsidP="005B2AD2">
                      <w:pPr>
                        <w:contextualSpacing/>
                        <w:rPr>
                          <w:b/>
                          <w:sz w:val="19"/>
                          <w:szCs w:val="19"/>
                        </w:rPr>
                      </w:pPr>
                      <w:r w:rsidRPr="003375E2">
                        <w:rPr>
                          <w:b/>
                          <w:sz w:val="19"/>
                          <w:szCs w:val="19"/>
                        </w:rPr>
                        <w:t xml:space="preserve">Closing Date: </w:t>
                      </w:r>
                      <w:r w:rsidRPr="003375E2">
                        <w:rPr>
                          <w:b/>
                          <w:sz w:val="19"/>
                          <w:szCs w:val="19"/>
                        </w:rPr>
                        <w:tab/>
                      </w:r>
                      <w:r w:rsidR="008776FD" w:rsidRPr="00082A65">
                        <w:rPr>
                          <w:b/>
                          <w:sz w:val="19"/>
                          <w:szCs w:val="19"/>
                        </w:rPr>
                        <w:t>Until Filled</w:t>
                      </w:r>
                      <w:r w:rsidRPr="005B2AD2">
                        <w:rPr>
                          <w:b/>
                          <w:sz w:val="19"/>
                          <w:szCs w:val="19"/>
                        </w:rPr>
                        <w:tab/>
                      </w:r>
                      <w:r w:rsidRPr="005B2AD2">
                        <w:rPr>
                          <w:b/>
                          <w:sz w:val="19"/>
                          <w:szCs w:val="19"/>
                        </w:rPr>
                        <w:tab/>
                      </w:r>
                      <w:r w:rsidRPr="005B2AD2">
                        <w:rPr>
                          <w:b/>
                          <w:sz w:val="19"/>
                          <w:szCs w:val="19"/>
                        </w:rPr>
                        <w:tab/>
                      </w:r>
                      <w:r w:rsidRPr="005B2AD2">
                        <w:rPr>
                          <w:b/>
                          <w:sz w:val="19"/>
                          <w:szCs w:val="19"/>
                        </w:rPr>
                        <w:tab/>
                      </w:r>
                      <w:r w:rsidRPr="005B2AD2">
                        <w:rPr>
                          <w:b/>
                          <w:sz w:val="19"/>
                          <w:szCs w:val="19"/>
                        </w:rPr>
                        <w:tab/>
                      </w:r>
                    </w:p>
                  </w:txbxContent>
                </v:textbox>
              </v:shape>
            </w:pict>
          </mc:Fallback>
        </mc:AlternateContent>
      </w:r>
    </w:p>
    <w:p w:rsidR="00D1615A" w:rsidRDefault="00D1615A" w:rsidP="00CD7A0A">
      <w:pPr>
        <w:contextualSpacing/>
        <w:jc w:val="center"/>
        <w:rPr>
          <w:rStyle w:val="Strong"/>
          <w:rFonts w:cs="Arial"/>
          <w:sz w:val="19"/>
          <w:szCs w:val="19"/>
          <w:highlight w:val="yellow"/>
        </w:rPr>
      </w:pPr>
    </w:p>
    <w:p w:rsidR="00D1615A" w:rsidRDefault="00D1615A" w:rsidP="00CD7A0A">
      <w:pPr>
        <w:contextualSpacing/>
        <w:jc w:val="center"/>
        <w:rPr>
          <w:rStyle w:val="Strong"/>
          <w:rFonts w:cs="Arial"/>
          <w:sz w:val="19"/>
          <w:szCs w:val="19"/>
          <w:highlight w:val="yellow"/>
        </w:rPr>
      </w:pPr>
    </w:p>
    <w:p w:rsidR="005B2AD2" w:rsidRDefault="00DE76F7"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31024</wp:posOffset>
                </wp:positionV>
                <wp:extent cx="7228114" cy="0"/>
                <wp:effectExtent l="0" t="19050" r="30480" b="19050"/>
                <wp:wrapNone/>
                <wp:docPr id="5" name="Straight Connector 5"/>
                <wp:cNvGraphicFramePr/>
                <a:graphic xmlns:a="http://schemas.openxmlformats.org/drawingml/2006/main">
                  <a:graphicData uri="http://schemas.microsoft.com/office/word/2010/wordprocessingShape">
                    <wps:wsp>
                      <wps:cNvCnPr/>
                      <wps:spPr>
                        <a:xfrm flipV="1">
                          <a:off x="0" y="0"/>
                          <a:ext cx="7228114" cy="0"/>
                        </a:xfrm>
                        <a:prstGeom prst="line">
                          <a:avLst/>
                        </a:prstGeom>
                        <a:ln w="38100">
                          <a:solidFill>
                            <a:srgbClr val="415C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DDBB9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5pt" to="5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" strokecolor="#415c5c" strokeweight="3pt"/>
            </w:pict>
          </mc:Fallback>
        </mc:AlternateContent>
      </w:r>
    </w:p>
    <w:p w:rsidR="00935E6F" w:rsidRPr="00D8343D" w:rsidRDefault="00DE0F40" w:rsidP="00CD7A0A">
      <w:pPr>
        <w:contextualSpacing/>
        <w:jc w:val="center"/>
        <w:rPr>
          <w:rStyle w:val="Strong"/>
          <w:rFonts w:cs="Arial"/>
          <w:b w:val="0"/>
        </w:rPr>
      </w:pPr>
      <w:r>
        <w:rPr>
          <w:rStyle w:val="Strong"/>
          <w:rFonts w:cs="Arial"/>
        </w:rPr>
        <w:t>Seasonal Natural Resources Technician</w:t>
      </w:r>
    </w:p>
    <w:p w:rsidR="00CD7A0A" w:rsidRPr="00D8343D" w:rsidRDefault="00CD7A0A" w:rsidP="00CD7A0A">
      <w:pPr>
        <w:contextualSpacing/>
        <w:jc w:val="center"/>
        <w:rPr>
          <w:rFonts w:cs="Arial"/>
          <w:sz w:val="19"/>
          <w:szCs w:val="19"/>
        </w:rPr>
      </w:pPr>
    </w:p>
    <w:p w:rsidR="004F0241" w:rsidRPr="00D8343D" w:rsidRDefault="004F0241" w:rsidP="00833E14">
      <w:pPr>
        <w:jc w:val="both"/>
        <w:rPr>
          <w:rFonts w:cs="Arial"/>
          <w:sz w:val="18"/>
          <w:szCs w:val="18"/>
        </w:rPr>
      </w:pPr>
      <w:r w:rsidRPr="00D8343D">
        <w:rPr>
          <w:rFonts w:cs="Arial"/>
          <w:sz w:val="18"/>
          <w:szCs w:val="18"/>
        </w:rPr>
        <w:t>Our diverse Anoka County team brings next-level talents, personalities and experiences together in ways that make us both effective and efficient. Our team of nearly 2,000 employees is united by a common mission to preserve the public's trust. We do this by bringing our very best to work every day and serving Anoka County's 345,000 citizens in a respectful, innovative and fiscally responsible manner.</w:t>
      </w:r>
    </w:p>
    <w:p w:rsidR="004F0241" w:rsidRPr="00D8343D" w:rsidRDefault="004F0241" w:rsidP="00833E14">
      <w:pPr>
        <w:jc w:val="both"/>
        <w:rPr>
          <w:rFonts w:cs="Arial"/>
          <w:b/>
          <w:bCs/>
          <w:sz w:val="18"/>
          <w:szCs w:val="18"/>
        </w:rPr>
      </w:pPr>
      <w:r w:rsidRPr="00D8343D">
        <w:rPr>
          <w:rFonts w:cs="Arial"/>
          <w:sz w:val="18"/>
          <w:szCs w:val="18"/>
        </w:rPr>
        <w:br/>
        <w:t>If your career aspirations resonate with our mission, we invite you to</w:t>
      </w:r>
      <w:r w:rsidRPr="00D8343D">
        <w:rPr>
          <w:rStyle w:val="Emphasis"/>
          <w:rFonts w:cs="Arial"/>
          <w:b/>
          <w:bCs/>
          <w:sz w:val="18"/>
          <w:szCs w:val="18"/>
        </w:rPr>
        <w:t xml:space="preserve"> Find Your Path </w:t>
      </w:r>
      <w:r w:rsidRPr="00D8343D">
        <w:rPr>
          <w:rFonts w:cs="Arial"/>
          <w:sz w:val="18"/>
          <w:szCs w:val="18"/>
        </w:rPr>
        <w:t>with Anoka County! Apply today to join our team.</w:t>
      </w:r>
      <w:r w:rsidRPr="00D8343D">
        <w:rPr>
          <w:rFonts w:cs="Arial"/>
          <w:b/>
          <w:bCs/>
          <w:sz w:val="18"/>
          <w:szCs w:val="18"/>
        </w:rPr>
        <w:t xml:space="preserve"> </w:t>
      </w:r>
    </w:p>
    <w:p w:rsidR="004F0241" w:rsidRPr="00D8343D" w:rsidRDefault="004F0241" w:rsidP="00833E14">
      <w:pPr>
        <w:jc w:val="both"/>
        <w:rPr>
          <w:rFonts w:cs="Arial"/>
          <w:b/>
          <w:bCs/>
          <w:sz w:val="18"/>
          <w:szCs w:val="18"/>
        </w:rPr>
      </w:pPr>
    </w:p>
    <w:p w:rsidR="004F0241" w:rsidRPr="00B37C9F" w:rsidRDefault="00DE0F40" w:rsidP="00833E14">
      <w:pPr>
        <w:jc w:val="both"/>
        <w:rPr>
          <w:rFonts w:cs="Arial"/>
          <w:b/>
          <w:bCs/>
          <w:sz w:val="18"/>
          <w:szCs w:val="18"/>
        </w:rPr>
      </w:pPr>
      <w:r>
        <w:rPr>
          <w:rFonts w:cs="Arial"/>
          <w:b/>
          <w:bCs/>
          <w:sz w:val="18"/>
          <w:szCs w:val="18"/>
        </w:rPr>
        <w:t>Seasonal NR Tech</w:t>
      </w:r>
    </w:p>
    <w:p w:rsidR="005070A9" w:rsidRPr="00B37C9F" w:rsidRDefault="00DE0F40" w:rsidP="00833E14">
      <w:pPr>
        <w:jc w:val="both"/>
        <w:rPr>
          <w:rFonts w:cs="Arial"/>
          <w:sz w:val="18"/>
          <w:szCs w:val="18"/>
        </w:rPr>
      </w:pPr>
      <w:r w:rsidRPr="00DE0F40">
        <w:rPr>
          <w:rFonts w:cs="Arial"/>
          <w:sz w:val="18"/>
          <w:szCs w:val="18"/>
        </w:rPr>
        <w:t>This position involves applying best management practices in maintaining and restoring the urban forest, prairie, oak savanna, wetlands, throughout the 11,000 acre Anoka County Park System. Areas of emphasis will include invasive species control, seed collection and propagation, identification and removal of diseased trees (Dutch elm disease and oak wilt), planting of native forbs and grasses, assisting in wildlife surveys and habitat production, water quality sampling and various horticultural based activities.</w:t>
      </w:r>
    </w:p>
    <w:p w:rsidR="004F0241" w:rsidRPr="00B37C9F" w:rsidRDefault="004F0241" w:rsidP="00833E14">
      <w:pPr>
        <w:jc w:val="both"/>
        <w:rPr>
          <w:rFonts w:cs="Arial"/>
          <w:sz w:val="18"/>
          <w:szCs w:val="18"/>
        </w:rPr>
      </w:pPr>
      <w:r w:rsidRPr="00B37C9F">
        <w:rPr>
          <w:rFonts w:cs="Arial"/>
          <w:sz w:val="18"/>
          <w:szCs w:val="18"/>
        </w:rPr>
        <w:t> </w:t>
      </w:r>
      <w:r w:rsidRPr="00B37C9F">
        <w:rPr>
          <w:rFonts w:cs="Arial"/>
          <w:sz w:val="18"/>
          <w:szCs w:val="18"/>
        </w:rPr>
        <w:br/>
      </w:r>
      <w:r w:rsidRPr="00D8343D">
        <w:rPr>
          <w:rFonts w:cs="Arial"/>
          <w:sz w:val="18"/>
          <w:szCs w:val="18"/>
        </w:rPr>
        <w:t xml:space="preserve">This </w:t>
      </w:r>
      <w:r w:rsidR="00DE0F40">
        <w:rPr>
          <w:rFonts w:cs="Arial"/>
          <w:sz w:val="18"/>
          <w:szCs w:val="18"/>
        </w:rPr>
        <w:t>Seasonal</w:t>
      </w:r>
      <w:r w:rsidRPr="00D8343D">
        <w:rPr>
          <w:rFonts w:cs="Arial"/>
          <w:sz w:val="18"/>
          <w:szCs w:val="18"/>
        </w:rPr>
        <w:t xml:space="preserve"> </w:t>
      </w:r>
      <w:r w:rsidR="0008565C" w:rsidRPr="00D8343D">
        <w:rPr>
          <w:rFonts w:cs="Arial"/>
          <w:sz w:val="18"/>
          <w:szCs w:val="18"/>
        </w:rPr>
        <w:t>position</w:t>
      </w:r>
      <w:r w:rsidRPr="00D8343D">
        <w:rPr>
          <w:rFonts w:cs="Arial"/>
          <w:sz w:val="18"/>
          <w:szCs w:val="18"/>
        </w:rPr>
        <w:t xml:space="preserve"> is located at the</w:t>
      </w:r>
      <w:r w:rsidR="0008565C" w:rsidRPr="00D8343D">
        <w:rPr>
          <w:rFonts w:cs="Arial"/>
          <w:sz w:val="18"/>
          <w:szCs w:val="18"/>
        </w:rPr>
        <w:t xml:space="preserve"> </w:t>
      </w:r>
      <w:r w:rsidR="00DE0F40">
        <w:rPr>
          <w:rFonts w:cs="Arial"/>
          <w:sz w:val="18"/>
          <w:szCs w:val="18"/>
        </w:rPr>
        <w:t>1350 Bunker Lake Blvd NW, Andover, MN</w:t>
      </w:r>
    </w:p>
    <w:p w:rsidR="004F0241" w:rsidRPr="00B37C9F" w:rsidRDefault="004F0241" w:rsidP="00833E14">
      <w:pPr>
        <w:jc w:val="both"/>
        <w:rPr>
          <w:rFonts w:cs="Arial"/>
          <w:sz w:val="18"/>
          <w:szCs w:val="18"/>
        </w:rPr>
      </w:pPr>
    </w:p>
    <w:p w:rsidR="004F0241" w:rsidRPr="00B37C9F" w:rsidRDefault="004F0241" w:rsidP="00833E14">
      <w:pPr>
        <w:jc w:val="both"/>
        <w:rPr>
          <w:rFonts w:cs="Arial"/>
          <w:sz w:val="18"/>
          <w:szCs w:val="18"/>
        </w:rPr>
      </w:pPr>
      <w:r w:rsidRPr="00B37C9F">
        <w:rPr>
          <w:rFonts w:cs="Arial"/>
          <w:b/>
          <w:bCs/>
          <w:sz w:val="18"/>
          <w:szCs w:val="18"/>
          <w:u w:val="single"/>
        </w:rPr>
        <w:t>EXAMPLES OF ESSENTIAL DUTIES (ILLUSTRATIVE ONLY)</w:t>
      </w:r>
      <w:r w:rsidRPr="00B37C9F">
        <w:rPr>
          <w:rFonts w:cs="Arial"/>
          <w:sz w:val="18"/>
          <w:szCs w:val="18"/>
        </w:rPr>
        <w:t xml:space="preserve"> </w:t>
      </w:r>
    </w:p>
    <w:p w:rsidR="004F0241" w:rsidRPr="00B37C9F" w:rsidRDefault="004F0241" w:rsidP="00833E14">
      <w:pPr>
        <w:jc w:val="both"/>
        <w:rPr>
          <w:rFonts w:cs="Arial"/>
          <w:sz w:val="18"/>
          <w:szCs w:val="18"/>
        </w:rPr>
      </w:pPr>
    </w:p>
    <w:p w:rsidR="004F0241" w:rsidRPr="00B37C9F" w:rsidRDefault="004F0241" w:rsidP="00833E14">
      <w:pPr>
        <w:jc w:val="both"/>
        <w:rPr>
          <w:rFonts w:cs="Arial"/>
          <w:b/>
          <w:bCs/>
          <w:sz w:val="18"/>
          <w:szCs w:val="18"/>
        </w:rPr>
      </w:pPr>
      <w:r w:rsidRPr="00B37C9F">
        <w:rPr>
          <w:rFonts w:cs="Arial"/>
          <w:b/>
          <w:bCs/>
          <w:sz w:val="18"/>
          <w:szCs w:val="18"/>
        </w:rPr>
        <w:t>Duties and Responsibilities</w:t>
      </w:r>
    </w:p>
    <w:p w:rsidR="004F0241" w:rsidRPr="00B37C9F" w:rsidRDefault="004F0241" w:rsidP="00833E14">
      <w:pPr>
        <w:jc w:val="both"/>
        <w:rPr>
          <w:rFonts w:cs="Arial"/>
          <w:sz w:val="18"/>
          <w:szCs w:val="18"/>
        </w:rPr>
      </w:pPr>
      <w:r w:rsidRPr="00082A65">
        <w:rPr>
          <w:rFonts w:cs="Arial"/>
          <w:i/>
          <w:iCs/>
          <w:sz w:val="18"/>
          <w:szCs w:val="18"/>
        </w:rPr>
        <w:t>These examples are not all inclusive and are intended to be illustrative of primary resp</w:t>
      </w:r>
      <w:r w:rsidR="00404928" w:rsidRPr="00082A65">
        <w:rPr>
          <w:rFonts w:cs="Arial"/>
          <w:i/>
          <w:iCs/>
          <w:sz w:val="18"/>
          <w:szCs w:val="18"/>
        </w:rPr>
        <w:t xml:space="preserve">onsibilities of an </w:t>
      </w:r>
      <w:r w:rsidR="00404928" w:rsidRPr="00082A65">
        <w:rPr>
          <w:rFonts w:cs="Arial"/>
          <w:iCs/>
          <w:sz w:val="18"/>
          <w:szCs w:val="18"/>
        </w:rPr>
        <w:t>NR Tech</w:t>
      </w:r>
      <w:r w:rsidR="00D8343D" w:rsidRPr="00082A65">
        <w:rPr>
          <w:rFonts w:cs="Arial"/>
          <w:i/>
          <w:iCs/>
          <w:sz w:val="18"/>
          <w:szCs w:val="18"/>
        </w:rPr>
        <w:t>.</w:t>
      </w:r>
    </w:p>
    <w:p w:rsidR="00DE0F40" w:rsidRPr="00DE0F40" w:rsidRDefault="00DE0F40" w:rsidP="00DE0F40">
      <w:pPr>
        <w:numPr>
          <w:ilvl w:val="0"/>
          <w:numId w:val="17"/>
        </w:numPr>
        <w:jc w:val="both"/>
        <w:rPr>
          <w:rFonts w:cs="Arial"/>
          <w:sz w:val="18"/>
          <w:szCs w:val="18"/>
        </w:rPr>
      </w:pPr>
      <w:r w:rsidRPr="00DE0F40">
        <w:rPr>
          <w:rFonts w:cs="Arial"/>
          <w:sz w:val="18"/>
          <w:szCs w:val="18"/>
        </w:rPr>
        <w:t xml:space="preserve">1. Implement native seed collections; properly identify plant species for seed collection and propagation. </w:t>
      </w:r>
    </w:p>
    <w:p w:rsidR="00DE0F40" w:rsidRPr="00DE0F40" w:rsidRDefault="00DE0F40" w:rsidP="00DE0F40">
      <w:pPr>
        <w:numPr>
          <w:ilvl w:val="0"/>
          <w:numId w:val="17"/>
        </w:numPr>
        <w:jc w:val="both"/>
        <w:rPr>
          <w:rFonts w:cs="Arial"/>
          <w:sz w:val="18"/>
          <w:szCs w:val="18"/>
        </w:rPr>
      </w:pPr>
      <w:r w:rsidRPr="00DE0F40">
        <w:rPr>
          <w:rFonts w:cs="Arial"/>
          <w:sz w:val="18"/>
          <w:szCs w:val="18"/>
        </w:rPr>
        <w:t>2. Removal of garlic mustard, buckthorn and other invasive species utilizing hand, mechanical, and chemical removal techniques.</w:t>
      </w:r>
    </w:p>
    <w:p w:rsidR="00DE0F40" w:rsidRPr="00DE0F40" w:rsidRDefault="00DE0F40" w:rsidP="00DE0F40">
      <w:pPr>
        <w:numPr>
          <w:ilvl w:val="0"/>
          <w:numId w:val="17"/>
        </w:numPr>
        <w:jc w:val="both"/>
        <w:rPr>
          <w:rFonts w:cs="Arial"/>
          <w:sz w:val="18"/>
          <w:szCs w:val="18"/>
        </w:rPr>
      </w:pPr>
      <w:r w:rsidRPr="00DE0F40">
        <w:rPr>
          <w:rFonts w:cs="Arial"/>
          <w:sz w:val="18"/>
          <w:szCs w:val="18"/>
        </w:rPr>
        <w:t xml:space="preserve">3. Identification and removal of diseased trees to include oak wilt, Dutch elm disease, and emerald ash borer; utilization of GPS systems for marking infection centers. </w:t>
      </w:r>
    </w:p>
    <w:p w:rsidR="00DE0F40" w:rsidRPr="00DE0F40" w:rsidRDefault="00DE0F40" w:rsidP="00DE0F40">
      <w:pPr>
        <w:numPr>
          <w:ilvl w:val="0"/>
          <w:numId w:val="17"/>
        </w:numPr>
        <w:jc w:val="both"/>
        <w:rPr>
          <w:rFonts w:cs="Arial"/>
          <w:sz w:val="18"/>
          <w:szCs w:val="18"/>
        </w:rPr>
      </w:pPr>
      <w:r w:rsidRPr="00DE0F40">
        <w:rPr>
          <w:rFonts w:cs="Arial"/>
          <w:sz w:val="18"/>
          <w:szCs w:val="18"/>
        </w:rPr>
        <w:t>4. Planting, pruning, and watering of trees; maintenance of groomed landscapes to include installation of mulch, watering, planting, weeding and fertilizing of perennials and shrubs.</w:t>
      </w:r>
    </w:p>
    <w:p w:rsidR="0008565C" w:rsidRPr="00DE0F40" w:rsidRDefault="00DE0F40" w:rsidP="00DE0F40">
      <w:pPr>
        <w:numPr>
          <w:ilvl w:val="0"/>
          <w:numId w:val="17"/>
        </w:numPr>
        <w:jc w:val="both"/>
        <w:rPr>
          <w:rFonts w:cs="Arial"/>
          <w:sz w:val="18"/>
          <w:szCs w:val="18"/>
        </w:rPr>
      </w:pPr>
      <w:r w:rsidRPr="00DE0F40">
        <w:rPr>
          <w:rFonts w:cs="Arial"/>
          <w:sz w:val="18"/>
          <w:szCs w:val="18"/>
        </w:rPr>
        <w:t>5. Ability to conduct a multitude of natural resources related tasks including but not limited to: biocontrol agent collection, monitoring and dispersal, aquatic vegetation management, prescribed burns, vegetation removal, and field surveys.</w:t>
      </w:r>
    </w:p>
    <w:p w:rsidR="004F0241" w:rsidRPr="00B37C9F" w:rsidRDefault="004F0241" w:rsidP="00833E14">
      <w:pPr>
        <w:jc w:val="both"/>
        <w:rPr>
          <w:rFonts w:cs="Arial"/>
          <w:b/>
          <w:bCs/>
          <w:sz w:val="18"/>
          <w:szCs w:val="18"/>
          <w:u w:val="single"/>
        </w:rPr>
      </w:pPr>
    </w:p>
    <w:p w:rsidR="004F0241" w:rsidRPr="00B37C9F" w:rsidRDefault="004F0241" w:rsidP="00833E14">
      <w:pPr>
        <w:jc w:val="both"/>
        <w:rPr>
          <w:rFonts w:cs="Arial"/>
          <w:sz w:val="18"/>
          <w:szCs w:val="18"/>
        </w:rPr>
      </w:pPr>
      <w:r w:rsidRPr="00B37C9F">
        <w:rPr>
          <w:rFonts w:cs="Arial"/>
          <w:b/>
          <w:bCs/>
          <w:sz w:val="18"/>
          <w:szCs w:val="18"/>
          <w:u w:val="single"/>
        </w:rPr>
        <w:t>REQUIREMENTS</w:t>
      </w:r>
      <w:r w:rsidRPr="00B37C9F">
        <w:rPr>
          <w:rFonts w:cs="Arial"/>
          <w:sz w:val="18"/>
          <w:szCs w:val="18"/>
        </w:rPr>
        <w:t xml:space="preserve"> </w:t>
      </w:r>
    </w:p>
    <w:p w:rsidR="004F0241" w:rsidRPr="00B37C9F" w:rsidRDefault="004F0241" w:rsidP="00833E14">
      <w:pPr>
        <w:jc w:val="both"/>
        <w:rPr>
          <w:rFonts w:cs="Arial"/>
          <w:b/>
          <w:bCs/>
          <w:sz w:val="18"/>
          <w:szCs w:val="18"/>
        </w:rPr>
      </w:pPr>
    </w:p>
    <w:p w:rsidR="004F0241" w:rsidRPr="00B37C9F" w:rsidRDefault="004F0241" w:rsidP="00833E14">
      <w:pPr>
        <w:jc w:val="both"/>
        <w:rPr>
          <w:rFonts w:cs="Arial"/>
          <w:b/>
          <w:bCs/>
          <w:sz w:val="18"/>
          <w:szCs w:val="18"/>
        </w:rPr>
      </w:pPr>
      <w:r w:rsidRPr="00B37C9F">
        <w:rPr>
          <w:rFonts w:cs="Arial"/>
          <w:b/>
          <w:bCs/>
          <w:sz w:val="18"/>
          <w:szCs w:val="18"/>
        </w:rPr>
        <w:t>Minimum Qualifications</w:t>
      </w:r>
    </w:p>
    <w:p w:rsidR="00D8343D" w:rsidRPr="00D8343D" w:rsidRDefault="00D8343D" w:rsidP="00D8343D">
      <w:pPr>
        <w:numPr>
          <w:ilvl w:val="0"/>
          <w:numId w:val="18"/>
        </w:numPr>
        <w:jc w:val="both"/>
        <w:rPr>
          <w:rFonts w:cs="Arial"/>
          <w:sz w:val="18"/>
          <w:szCs w:val="18"/>
        </w:rPr>
      </w:pPr>
      <w:r w:rsidRPr="00D8343D">
        <w:rPr>
          <w:rFonts w:cs="Arial"/>
          <w:sz w:val="18"/>
          <w:szCs w:val="18"/>
        </w:rPr>
        <w:t xml:space="preserve">. </w:t>
      </w:r>
      <w:r w:rsidR="00A13243">
        <w:rPr>
          <w:rFonts w:cs="Arial"/>
          <w:sz w:val="18"/>
          <w:szCs w:val="18"/>
        </w:rPr>
        <w:t>18 years of age or older</w:t>
      </w:r>
    </w:p>
    <w:p w:rsidR="00D8343D" w:rsidRPr="00D8343D" w:rsidRDefault="00D8343D" w:rsidP="00D8343D">
      <w:pPr>
        <w:numPr>
          <w:ilvl w:val="0"/>
          <w:numId w:val="18"/>
        </w:numPr>
        <w:jc w:val="both"/>
        <w:rPr>
          <w:rFonts w:cs="Arial"/>
          <w:sz w:val="18"/>
          <w:szCs w:val="18"/>
        </w:rPr>
      </w:pPr>
      <w:r w:rsidRPr="00D8343D">
        <w:rPr>
          <w:rFonts w:cs="Arial"/>
          <w:sz w:val="18"/>
          <w:szCs w:val="18"/>
        </w:rPr>
        <w:t xml:space="preserve">. </w:t>
      </w:r>
      <w:r w:rsidR="00A13243">
        <w:rPr>
          <w:rFonts w:cs="Arial"/>
          <w:sz w:val="18"/>
          <w:szCs w:val="18"/>
        </w:rPr>
        <w:t xml:space="preserve">Valid </w:t>
      </w:r>
      <w:r w:rsidR="00086344">
        <w:rPr>
          <w:rFonts w:cs="Arial"/>
          <w:sz w:val="18"/>
          <w:szCs w:val="18"/>
        </w:rPr>
        <w:t>Driver’s</w:t>
      </w:r>
      <w:r w:rsidR="00A13243">
        <w:rPr>
          <w:rFonts w:cs="Arial"/>
          <w:sz w:val="18"/>
          <w:szCs w:val="18"/>
        </w:rPr>
        <w:t xml:space="preserve"> License</w:t>
      </w:r>
    </w:p>
    <w:p w:rsidR="0008565C" w:rsidRPr="005070A9" w:rsidRDefault="0060090D" w:rsidP="005070A9">
      <w:pPr>
        <w:numPr>
          <w:ilvl w:val="0"/>
          <w:numId w:val="18"/>
        </w:numPr>
        <w:jc w:val="both"/>
        <w:rPr>
          <w:rFonts w:cs="Arial"/>
          <w:sz w:val="18"/>
          <w:szCs w:val="18"/>
        </w:rPr>
      </w:pPr>
      <w:r>
        <w:rPr>
          <w:rFonts w:cs="Arial"/>
          <w:sz w:val="18"/>
          <w:szCs w:val="18"/>
        </w:rPr>
        <w:t>. Ability</w:t>
      </w:r>
      <w:r w:rsidR="00E342C4">
        <w:rPr>
          <w:rFonts w:cs="Arial"/>
          <w:sz w:val="18"/>
          <w:szCs w:val="18"/>
        </w:rPr>
        <w:t xml:space="preserve"> and interest in working outdoors in all weather conditions</w:t>
      </w:r>
    </w:p>
    <w:p w:rsidR="004F0241" w:rsidRPr="00B37C9F" w:rsidRDefault="004F0241" w:rsidP="00833E14">
      <w:pPr>
        <w:jc w:val="both"/>
        <w:rPr>
          <w:rFonts w:cs="Arial"/>
          <w:b/>
          <w:bCs/>
          <w:sz w:val="18"/>
          <w:szCs w:val="18"/>
        </w:rPr>
      </w:pPr>
    </w:p>
    <w:p w:rsidR="005070A9" w:rsidRPr="005070A9" w:rsidRDefault="005070A9" w:rsidP="005070A9">
      <w:pPr>
        <w:jc w:val="both"/>
        <w:rPr>
          <w:rFonts w:cs="Arial"/>
          <w:b/>
          <w:bCs/>
          <w:sz w:val="18"/>
          <w:szCs w:val="18"/>
        </w:rPr>
      </w:pPr>
      <w:r>
        <w:rPr>
          <w:rFonts w:cs="Arial"/>
          <w:b/>
          <w:bCs/>
          <w:sz w:val="18"/>
          <w:szCs w:val="18"/>
        </w:rPr>
        <w:t>Preferred Qualifications</w:t>
      </w:r>
    </w:p>
    <w:p w:rsidR="0018795B" w:rsidRPr="0018795B" w:rsidRDefault="0018795B" w:rsidP="0018795B">
      <w:pPr>
        <w:numPr>
          <w:ilvl w:val="0"/>
          <w:numId w:val="18"/>
        </w:numPr>
        <w:jc w:val="both"/>
        <w:rPr>
          <w:rFonts w:cs="Arial"/>
          <w:sz w:val="18"/>
          <w:szCs w:val="18"/>
        </w:rPr>
      </w:pPr>
      <w:r w:rsidRPr="0018795B">
        <w:rPr>
          <w:rFonts w:cs="Arial"/>
          <w:sz w:val="18"/>
          <w:szCs w:val="18"/>
        </w:rPr>
        <w:t>1</w:t>
      </w:r>
      <w:r w:rsidR="00086344">
        <w:rPr>
          <w:rFonts w:cs="Arial"/>
          <w:sz w:val="18"/>
          <w:szCs w:val="18"/>
        </w:rPr>
        <w:t>. College</w:t>
      </w:r>
      <w:r w:rsidRPr="0018795B">
        <w:rPr>
          <w:rFonts w:cs="Arial"/>
          <w:sz w:val="18"/>
          <w:szCs w:val="18"/>
        </w:rPr>
        <w:t xml:space="preserve"> student or recent graduate in a degree program in biology, natural resources management, forestry, horticulture, park management or a closely related field, or a combination of equivalent knowledge gained through work experience. </w:t>
      </w:r>
    </w:p>
    <w:p w:rsidR="0018795B" w:rsidRPr="0018795B" w:rsidRDefault="0018795B" w:rsidP="0018795B">
      <w:pPr>
        <w:numPr>
          <w:ilvl w:val="0"/>
          <w:numId w:val="18"/>
        </w:numPr>
        <w:jc w:val="both"/>
        <w:rPr>
          <w:rFonts w:cs="Arial"/>
          <w:sz w:val="18"/>
          <w:szCs w:val="18"/>
        </w:rPr>
      </w:pPr>
      <w:r w:rsidRPr="0018795B">
        <w:rPr>
          <w:rFonts w:cs="Arial"/>
          <w:sz w:val="18"/>
          <w:szCs w:val="18"/>
        </w:rPr>
        <w:t>2. Ability to effectively operate a variety of mechanical and power tools and equipment.</w:t>
      </w:r>
    </w:p>
    <w:p w:rsidR="0018795B" w:rsidRPr="0018795B" w:rsidRDefault="0018795B" w:rsidP="0018795B">
      <w:pPr>
        <w:numPr>
          <w:ilvl w:val="0"/>
          <w:numId w:val="18"/>
        </w:numPr>
        <w:jc w:val="both"/>
        <w:rPr>
          <w:rFonts w:cs="Arial"/>
          <w:sz w:val="18"/>
          <w:szCs w:val="18"/>
        </w:rPr>
      </w:pPr>
      <w:r w:rsidRPr="0018795B">
        <w:rPr>
          <w:rFonts w:cs="Arial"/>
          <w:sz w:val="18"/>
          <w:szCs w:val="18"/>
        </w:rPr>
        <w:t>3. Ability to develop and maintain effective working relationships with other county employees, volunteer groups, park visitors, and natural resource professionals.</w:t>
      </w:r>
    </w:p>
    <w:p w:rsidR="0018795B" w:rsidRPr="0018795B" w:rsidRDefault="0018795B" w:rsidP="0018795B">
      <w:pPr>
        <w:numPr>
          <w:ilvl w:val="0"/>
          <w:numId w:val="18"/>
        </w:numPr>
        <w:jc w:val="both"/>
        <w:rPr>
          <w:rFonts w:cs="Arial"/>
          <w:sz w:val="18"/>
          <w:szCs w:val="18"/>
        </w:rPr>
      </w:pPr>
      <w:r w:rsidRPr="0018795B">
        <w:rPr>
          <w:rFonts w:cs="Arial"/>
          <w:sz w:val="18"/>
          <w:szCs w:val="18"/>
        </w:rPr>
        <w:t>5. Ability to conduct field surveys maintaining accurate notes and utilizing GPS equipment.</w:t>
      </w:r>
    </w:p>
    <w:p w:rsidR="005070A9" w:rsidRPr="005070A9" w:rsidRDefault="0018795B" w:rsidP="0018795B">
      <w:pPr>
        <w:numPr>
          <w:ilvl w:val="0"/>
          <w:numId w:val="18"/>
        </w:numPr>
        <w:jc w:val="both"/>
        <w:rPr>
          <w:rFonts w:cs="Arial"/>
          <w:sz w:val="18"/>
          <w:szCs w:val="18"/>
        </w:rPr>
      </w:pPr>
      <w:r w:rsidRPr="0018795B">
        <w:rPr>
          <w:rFonts w:cs="Arial"/>
          <w:sz w:val="18"/>
          <w:szCs w:val="18"/>
        </w:rPr>
        <w:t>4. Must be able to work independently and complete assigned duties in a productive and efficient manner.</w:t>
      </w:r>
    </w:p>
    <w:p w:rsidR="005070A9" w:rsidRPr="0018795B" w:rsidRDefault="005070A9" w:rsidP="0018795B">
      <w:pPr>
        <w:ind w:left="360"/>
        <w:jc w:val="both"/>
        <w:rPr>
          <w:rFonts w:cs="Arial"/>
          <w:sz w:val="18"/>
          <w:szCs w:val="18"/>
        </w:rPr>
      </w:pPr>
    </w:p>
    <w:p w:rsidR="004F0241" w:rsidRPr="00D8343D" w:rsidRDefault="004F0241" w:rsidP="00833E14">
      <w:pPr>
        <w:jc w:val="both"/>
        <w:rPr>
          <w:rFonts w:cs="Arial"/>
          <w:sz w:val="18"/>
          <w:szCs w:val="18"/>
        </w:rPr>
      </w:pPr>
      <w:r w:rsidRPr="00B37C9F">
        <w:rPr>
          <w:rFonts w:cs="Arial"/>
          <w:sz w:val="18"/>
          <w:szCs w:val="18"/>
        </w:rPr>
        <w:br/>
      </w:r>
      <w:r w:rsidRPr="00B37C9F">
        <w:rPr>
          <w:rFonts w:cs="Arial"/>
          <w:b/>
          <w:bCs/>
          <w:sz w:val="18"/>
          <w:szCs w:val="18"/>
        </w:rPr>
        <w:t>Knowledge of</w:t>
      </w:r>
      <w:r w:rsidRPr="00483CB9">
        <w:rPr>
          <w:rFonts w:cs="Arial"/>
          <w:bCs/>
          <w:sz w:val="18"/>
          <w:szCs w:val="18"/>
        </w:rPr>
        <w:t xml:space="preserve">: </w:t>
      </w:r>
      <w:r w:rsidR="00483CB9" w:rsidRPr="00483CB9">
        <w:rPr>
          <w:rFonts w:cs="Arial"/>
          <w:bCs/>
          <w:sz w:val="18"/>
          <w:szCs w:val="18"/>
        </w:rPr>
        <w:t>Biology, horticulture, ecology and/or native systems</w:t>
      </w:r>
    </w:p>
    <w:p w:rsidR="002955AB" w:rsidRPr="00B37C9F" w:rsidRDefault="002955AB" w:rsidP="00833E14">
      <w:pPr>
        <w:jc w:val="both"/>
        <w:rPr>
          <w:rFonts w:cs="Arial"/>
          <w:b/>
          <w:bCs/>
          <w:sz w:val="18"/>
          <w:szCs w:val="18"/>
        </w:rPr>
      </w:pPr>
    </w:p>
    <w:p w:rsidR="004F0241" w:rsidRPr="00D8343D" w:rsidRDefault="004F0241" w:rsidP="00833E14">
      <w:pPr>
        <w:jc w:val="both"/>
        <w:rPr>
          <w:rFonts w:cs="Arial"/>
          <w:sz w:val="18"/>
          <w:szCs w:val="18"/>
        </w:rPr>
      </w:pPr>
      <w:r w:rsidRPr="00B37C9F">
        <w:rPr>
          <w:rFonts w:cs="Arial"/>
          <w:b/>
          <w:bCs/>
          <w:sz w:val="18"/>
          <w:szCs w:val="18"/>
        </w:rPr>
        <w:t xml:space="preserve">Skill in: </w:t>
      </w:r>
      <w:r w:rsidR="00086344" w:rsidRPr="00483CB9">
        <w:rPr>
          <w:rFonts w:cs="Arial"/>
          <w:bCs/>
          <w:sz w:val="18"/>
          <w:szCs w:val="18"/>
        </w:rPr>
        <w:t>Power tool operation</w:t>
      </w:r>
    </w:p>
    <w:p w:rsidR="002955AB" w:rsidRPr="00B37C9F" w:rsidRDefault="002955AB" w:rsidP="00833E14">
      <w:pPr>
        <w:jc w:val="both"/>
        <w:rPr>
          <w:rFonts w:cs="Arial"/>
          <w:b/>
          <w:bCs/>
          <w:sz w:val="18"/>
          <w:szCs w:val="18"/>
        </w:rPr>
      </w:pPr>
    </w:p>
    <w:p w:rsidR="002955AB" w:rsidRPr="00B37C9F" w:rsidRDefault="004F0241" w:rsidP="00833E14">
      <w:pPr>
        <w:jc w:val="both"/>
        <w:rPr>
          <w:rFonts w:cs="Arial"/>
          <w:b/>
          <w:bCs/>
          <w:sz w:val="18"/>
          <w:szCs w:val="18"/>
        </w:rPr>
      </w:pPr>
      <w:r w:rsidRPr="00B37C9F">
        <w:rPr>
          <w:rFonts w:cs="Arial"/>
          <w:b/>
          <w:bCs/>
          <w:sz w:val="18"/>
          <w:szCs w:val="18"/>
        </w:rPr>
        <w:t xml:space="preserve">Ability to: </w:t>
      </w:r>
      <w:r w:rsidR="00086344" w:rsidRPr="00483CB9">
        <w:rPr>
          <w:rFonts w:cs="Arial"/>
          <w:bCs/>
          <w:sz w:val="18"/>
          <w:szCs w:val="18"/>
        </w:rPr>
        <w:t>Work independently</w:t>
      </w:r>
    </w:p>
    <w:p w:rsidR="002955AB" w:rsidRPr="00B37C9F" w:rsidRDefault="002955AB" w:rsidP="00833E14">
      <w:pPr>
        <w:jc w:val="both"/>
        <w:rPr>
          <w:rFonts w:cs="Arial"/>
          <w:b/>
          <w:bCs/>
          <w:sz w:val="18"/>
          <w:szCs w:val="18"/>
        </w:rPr>
      </w:pPr>
    </w:p>
    <w:p w:rsidR="0018795B" w:rsidRPr="0018795B" w:rsidRDefault="004F0241" w:rsidP="0018795B">
      <w:pPr>
        <w:jc w:val="both"/>
        <w:rPr>
          <w:rFonts w:cs="Arial"/>
          <w:bCs/>
          <w:sz w:val="18"/>
          <w:szCs w:val="18"/>
        </w:rPr>
      </w:pPr>
      <w:r w:rsidRPr="00D8343D">
        <w:rPr>
          <w:rFonts w:cs="Arial"/>
          <w:b/>
          <w:bCs/>
          <w:sz w:val="18"/>
          <w:szCs w:val="18"/>
        </w:rPr>
        <w:t>Work Environment:</w:t>
      </w:r>
      <w:r w:rsidRPr="00D8343D">
        <w:rPr>
          <w:rFonts w:cs="Arial"/>
          <w:bCs/>
          <w:sz w:val="18"/>
          <w:szCs w:val="18"/>
        </w:rPr>
        <w:t xml:space="preserve">  </w:t>
      </w:r>
      <w:r w:rsidR="0018795B" w:rsidRPr="0018795B">
        <w:rPr>
          <w:rFonts w:cs="Arial"/>
          <w:bCs/>
          <w:sz w:val="18"/>
          <w:szCs w:val="18"/>
        </w:rPr>
        <w:t xml:space="preserve">95% Field; 5% Office or Shop </w:t>
      </w:r>
    </w:p>
    <w:p w:rsidR="002955AB" w:rsidRPr="00B37C9F" w:rsidRDefault="0018795B" w:rsidP="0018795B">
      <w:pPr>
        <w:jc w:val="both"/>
        <w:rPr>
          <w:rFonts w:cs="Arial"/>
          <w:b/>
          <w:bCs/>
          <w:sz w:val="18"/>
          <w:szCs w:val="18"/>
        </w:rPr>
      </w:pPr>
      <w:r w:rsidRPr="0018795B">
        <w:rPr>
          <w:rFonts w:cs="Arial"/>
          <w:bCs/>
          <w:sz w:val="18"/>
          <w:szCs w:val="18"/>
        </w:rPr>
        <w:t>Employee will be required to do sustained physical work in all weather conditions. Position functions require ability to manually transport awkward loads over short distances, walk through rough terrain, and operate a variety of mechanical and power equipment related to natural resources and landscape management. Employee will be required to use his/her personal vehicle on the job, if no other county vehicle is available.</w:t>
      </w:r>
    </w:p>
    <w:p w:rsidR="004F0241" w:rsidRPr="00B37C9F" w:rsidRDefault="004F0241" w:rsidP="00A13243">
      <w:pPr>
        <w:jc w:val="both"/>
        <w:rPr>
          <w:rFonts w:cs="Arial"/>
          <w:sz w:val="18"/>
          <w:szCs w:val="18"/>
        </w:rPr>
      </w:pPr>
    </w:p>
    <w:p w:rsidR="005070A9" w:rsidRPr="005E2614" w:rsidRDefault="004F0241" w:rsidP="005070A9">
      <w:pPr>
        <w:pStyle w:val="NormalWeb"/>
        <w:spacing w:before="0" w:beforeAutospacing="0" w:after="0" w:afterAutospacing="0"/>
        <w:rPr>
          <w:rFonts w:ascii="Arial" w:hAnsi="Arial" w:cs="Arial"/>
          <w:color w:val="auto"/>
          <w:sz w:val="18"/>
          <w:szCs w:val="18"/>
        </w:rPr>
      </w:pPr>
      <w:r w:rsidRPr="00B37C9F">
        <w:rPr>
          <w:rFonts w:ascii="Arial" w:hAnsi="Arial" w:cs="Arial"/>
          <w:color w:val="auto"/>
          <w:sz w:val="18"/>
          <w:szCs w:val="18"/>
        </w:rPr>
        <w:br/>
      </w:r>
      <w:r w:rsidRPr="00B37C9F">
        <w:rPr>
          <w:rFonts w:ascii="Arial" w:hAnsi="Arial" w:cs="Arial"/>
          <w:b/>
          <w:bCs/>
          <w:color w:val="auto"/>
          <w:sz w:val="18"/>
          <w:szCs w:val="18"/>
        </w:rPr>
        <w:t>Salary</w:t>
      </w:r>
    </w:p>
    <w:p w:rsidR="005070A9" w:rsidRPr="005E2614" w:rsidRDefault="005070A9" w:rsidP="005070A9">
      <w:pPr>
        <w:pStyle w:val="NormalWeb"/>
        <w:spacing w:before="0" w:beforeAutospacing="0" w:after="0" w:afterAutospacing="0"/>
        <w:rPr>
          <w:rFonts w:ascii="Arial" w:hAnsi="Arial" w:cs="Arial"/>
          <w:color w:val="auto"/>
          <w:sz w:val="18"/>
          <w:szCs w:val="18"/>
        </w:rPr>
      </w:pPr>
      <w:r w:rsidRPr="005E2614">
        <w:rPr>
          <w:rFonts w:ascii="Arial" w:hAnsi="Arial" w:cs="Arial"/>
          <w:color w:val="auto"/>
          <w:sz w:val="18"/>
          <w:szCs w:val="18"/>
        </w:rPr>
        <w:t xml:space="preserve">Normal hiring range: </w:t>
      </w:r>
      <w:r w:rsidR="00A13243">
        <w:rPr>
          <w:rFonts w:ascii="Arial" w:hAnsi="Arial" w:cs="Arial"/>
          <w:color w:val="auto"/>
          <w:sz w:val="18"/>
          <w:szCs w:val="18"/>
        </w:rPr>
        <w:t>$11.50-12.50</w:t>
      </w:r>
      <w:r w:rsidR="00233C5A">
        <w:rPr>
          <w:rFonts w:ascii="Arial" w:hAnsi="Arial" w:cs="Arial"/>
          <w:color w:val="auto"/>
          <w:sz w:val="18"/>
          <w:szCs w:val="18"/>
        </w:rPr>
        <w:t xml:space="preserve"> per hour</w:t>
      </w:r>
      <w:r w:rsidRPr="005E2614">
        <w:rPr>
          <w:rFonts w:ascii="Arial" w:hAnsi="Arial" w:cs="Arial"/>
          <w:color w:val="auto"/>
          <w:sz w:val="18"/>
          <w:szCs w:val="18"/>
        </w:rPr>
        <w:t xml:space="preserve">. </w:t>
      </w:r>
    </w:p>
    <w:p w:rsidR="00D8343D" w:rsidRPr="00B37C9F" w:rsidRDefault="00D8343D" w:rsidP="005070A9">
      <w:pPr>
        <w:pStyle w:val="NormalWeb"/>
        <w:spacing w:before="0" w:beforeAutospacing="0" w:after="0" w:afterAutospacing="0"/>
        <w:rPr>
          <w:rFonts w:ascii="Arial" w:hAnsi="Arial" w:cs="Arial"/>
          <w:b/>
          <w:bCs/>
          <w:color w:val="auto"/>
          <w:sz w:val="18"/>
          <w:szCs w:val="18"/>
        </w:rPr>
      </w:pPr>
    </w:p>
    <w:p w:rsidR="004F0241" w:rsidRPr="00082A65" w:rsidRDefault="004F0241" w:rsidP="00833E14">
      <w:pPr>
        <w:pStyle w:val="NormalWeb"/>
        <w:spacing w:before="0" w:beforeAutospacing="0" w:after="0" w:afterAutospacing="0"/>
        <w:rPr>
          <w:rFonts w:ascii="Arial" w:hAnsi="Arial" w:cs="Arial"/>
          <w:color w:val="auto"/>
          <w:sz w:val="18"/>
          <w:szCs w:val="18"/>
        </w:rPr>
      </w:pPr>
      <w:r w:rsidRPr="00B37C9F">
        <w:rPr>
          <w:rFonts w:ascii="Arial" w:hAnsi="Arial" w:cs="Arial"/>
          <w:b/>
          <w:bCs/>
          <w:color w:val="auto"/>
          <w:sz w:val="18"/>
          <w:szCs w:val="18"/>
        </w:rPr>
        <w:t xml:space="preserve">Hours </w:t>
      </w:r>
      <w:r w:rsidRPr="00B37C9F">
        <w:rPr>
          <w:rFonts w:ascii="Arial" w:hAnsi="Arial" w:cs="Arial"/>
          <w:color w:val="auto"/>
          <w:sz w:val="18"/>
          <w:szCs w:val="18"/>
        </w:rPr>
        <w:br/>
      </w:r>
      <w:r w:rsidR="00082A65" w:rsidRPr="00082A65">
        <w:rPr>
          <w:rFonts w:ascii="Arial" w:hAnsi="Arial" w:cs="Arial"/>
          <w:color w:val="auto"/>
          <w:sz w:val="18"/>
          <w:szCs w:val="18"/>
        </w:rPr>
        <w:t xml:space="preserve">Seasonal </w:t>
      </w:r>
      <w:r w:rsidRPr="00082A65">
        <w:rPr>
          <w:rFonts w:ascii="Arial" w:hAnsi="Arial" w:cs="Arial"/>
          <w:color w:val="auto"/>
          <w:sz w:val="18"/>
          <w:szCs w:val="18"/>
        </w:rPr>
        <w:t>F</w:t>
      </w:r>
      <w:r w:rsidR="00082A65" w:rsidRPr="00082A65">
        <w:rPr>
          <w:rFonts w:ascii="Arial" w:hAnsi="Arial" w:cs="Arial"/>
          <w:color w:val="auto"/>
          <w:sz w:val="18"/>
          <w:szCs w:val="18"/>
        </w:rPr>
        <w:t>ull-time; 40 hours per pay week, not to exceed 185 days</w:t>
      </w:r>
    </w:p>
    <w:p w:rsidR="004F0241" w:rsidRPr="00082A65" w:rsidRDefault="004F0241" w:rsidP="00833E14">
      <w:pPr>
        <w:pStyle w:val="NormalWeb"/>
        <w:spacing w:before="0" w:beforeAutospacing="0" w:after="0" w:afterAutospacing="0"/>
        <w:rPr>
          <w:rFonts w:ascii="Arial" w:hAnsi="Arial" w:cs="Arial"/>
          <w:color w:val="auto"/>
          <w:sz w:val="18"/>
          <w:szCs w:val="18"/>
        </w:rPr>
      </w:pPr>
      <w:r w:rsidRPr="00082A65">
        <w:rPr>
          <w:rFonts w:ascii="Arial" w:hAnsi="Arial" w:cs="Arial"/>
          <w:color w:val="auto"/>
          <w:sz w:val="18"/>
          <w:szCs w:val="18"/>
        </w:rPr>
        <w:t>Work schedule is pr</w:t>
      </w:r>
      <w:r w:rsidR="0018795B" w:rsidRPr="00082A65">
        <w:rPr>
          <w:rFonts w:ascii="Arial" w:hAnsi="Arial" w:cs="Arial"/>
          <w:color w:val="auto"/>
          <w:sz w:val="18"/>
          <w:szCs w:val="18"/>
        </w:rPr>
        <w:t>imarily Monday through Friday, 7 a.m. to 3</w:t>
      </w:r>
      <w:r w:rsidRPr="00082A65">
        <w:rPr>
          <w:rFonts w:ascii="Arial" w:hAnsi="Arial" w:cs="Arial"/>
          <w:color w:val="auto"/>
          <w:sz w:val="18"/>
          <w:szCs w:val="18"/>
        </w:rPr>
        <w:t>:30 p.m.</w:t>
      </w:r>
    </w:p>
    <w:p w:rsidR="004F0241" w:rsidRPr="00B37C9F" w:rsidRDefault="005070A9" w:rsidP="00833E14">
      <w:pPr>
        <w:pStyle w:val="NormalWeb"/>
        <w:spacing w:before="0" w:beforeAutospacing="0" w:after="0" w:afterAutospacing="0"/>
        <w:rPr>
          <w:rFonts w:ascii="Arial" w:hAnsi="Arial" w:cs="Arial"/>
          <w:color w:val="auto"/>
          <w:sz w:val="18"/>
          <w:szCs w:val="18"/>
        </w:rPr>
      </w:pPr>
      <w:r w:rsidRPr="00082A65">
        <w:rPr>
          <w:rFonts w:ascii="Arial" w:hAnsi="Arial" w:cs="Arial"/>
          <w:color w:val="auto"/>
          <w:sz w:val="18"/>
          <w:szCs w:val="18"/>
        </w:rPr>
        <w:t>S</w:t>
      </w:r>
      <w:r w:rsidR="00D8343D" w:rsidRPr="00082A65">
        <w:rPr>
          <w:rFonts w:ascii="Arial" w:hAnsi="Arial" w:cs="Arial"/>
          <w:color w:val="auto"/>
          <w:sz w:val="18"/>
          <w:szCs w:val="18"/>
        </w:rPr>
        <w:t xml:space="preserve">chedule may </w:t>
      </w:r>
      <w:r w:rsidRPr="00082A65">
        <w:rPr>
          <w:rFonts w:ascii="Arial" w:hAnsi="Arial" w:cs="Arial"/>
          <w:color w:val="auto"/>
          <w:sz w:val="18"/>
          <w:szCs w:val="18"/>
        </w:rPr>
        <w:t>vary based on business needs and at supervisor discretion.</w:t>
      </w:r>
      <w:r>
        <w:rPr>
          <w:rFonts w:ascii="Arial" w:hAnsi="Arial" w:cs="Arial"/>
          <w:color w:val="auto"/>
          <w:sz w:val="18"/>
          <w:szCs w:val="18"/>
        </w:rPr>
        <w:t xml:space="preserve">  </w:t>
      </w:r>
    </w:p>
    <w:p w:rsidR="005070A9" w:rsidRPr="005E2614" w:rsidRDefault="004F0241" w:rsidP="005070A9">
      <w:pPr>
        <w:pStyle w:val="NormalWeb"/>
        <w:spacing w:before="0" w:beforeAutospacing="0" w:after="0" w:afterAutospacing="0"/>
        <w:rPr>
          <w:rFonts w:ascii="Arial" w:hAnsi="Arial" w:cs="Arial"/>
          <w:b/>
          <w:bCs/>
          <w:color w:val="auto"/>
          <w:sz w:val="18"/>
          <w:szCs w:val="18"/>
        </w:rPr>
      </w:pPr>
      <w:r w:rsidRPr="00B37C9F">
        <w:rPr>
          <w:rFonts w:ascii="Arial" w:hAnsi="Arial" w:cs="Arial"/>
          <w:color w:val="auto"/>
          <w:sz w:val="18"/>
          <w:szCs w:val="18"/>
        </w:rPr>
        <w:br/>
      </w:r>
      <w:r w:rsidR="005070A9" w:rsidRPr="005E2614">
        <w:rPr>
          <w:rFonts w:ascii="Arial" w:hAnsi="Arial" w:cs="Arial"/>
          <w:b/>
          <w:bCs/>
          <w:color w:val="auto"/>
          <w:sz w:val="18"/>
          <w:szCs w:val="18"/>
        </w:rPr>
        <w:t xml:space="preserve">Selection Process </w:t>
      </w:r>
    </w:p>
    <w:p w:rsidR="005070A9" w:rsidRPr="005E2614" w:rsidRDefault="005070A9" w:rsidP="005070A9">
      <w:pPr>
        <w:pStyle w:val="NormalWeb"/>
        <w:spacing w:before="0" w:beforeAutospacing="0" w:after="0" w:afterAutospacing="0"/>
        <w:rPr>
          <w:rFonts w:ascii="Arial" w:hAnsi="Arial" w:cs="Arial"/>
          <w:color w:val="auto"/>
          <w:sz w:val="18"/>
          <w:szCs w:val="18"/>
        </w:rPr>
      </w:pPr>
      <w:r w:rsidRPr="005E2614">
        <w:rPr>
          <w:rFonts w:ascii="Arial" w:hAnsi="Arial" w:cs="Arial"/>
          <w:color w:val="auto"/>
          <w:sz w:val="18"/>
          <w:szCs w:val="18"/>
        </w:rPr>
        <w:t>The examination/selection process for this classification will consist of a review of your training and experience from the application materials submitted. The most qualified candidates will be invited for an interview.</w:t>
      </w:r>
    </w:p>
    <w:p w:rsidR="005070A9" w:rsidRPr="005E2614" w:rsidRDefault="005070A9" w:rsidP="00A13243">
      <w:pPr>
        <w:pStyle w:val="NormalWeb"/>
        <w:spacing w:before="0" w:beforeAutospacing="0" w:after="0" w:afterAutospacing="0"/>
        <w:rPr>
          <w:rFonts w:ascii="Arial" w:hAnsi="Arial" w:cs="Arial"/>
          <w:color w:val="auto"/>
          <w:sz w:val="18"/>
          <w:szCs w:val="18"/>
        </w:rPr>
      </w:pPr>
      <w:r w:rsidRPr="005E2614">
        <w:rPr>
          <w:rFonts w:ascii="Arial" w:hAnsi="Arial" w:cs="Arial"/>
          <w:color w:val="auto"/>
          <w:sz w:val="18"/>
          <w:szCs w:val="18"/>
        </w:rPr>
        <w:br/>
      </w:r>
    </w:p>
    <w:p w:rsidR="008700A2" w:rsidRPr="00B37C9F" w:rsidRDefault="008700A2" w:rsidP="005070A9">
      <w:pPr>
        <w:pStyle w:val="NormalWeb"/>
        <w:spacing w:before="0" w:beforeAutospacing="0" w:after="0" w:afterAutospacing="0"/>
        <w:rPr>
          <w:rFonts w:cs="Arial"/>
          <w:sz w:val="18"/>
          <w:szCs w:val="18"/>
        </w:rPr>
      </w:pPr>
    </w:p>
    <w:p w:rsidR="008E1B3B" w:rsidRPr="00B37C9F" w:rsidRDefault="008E1B3B" w:rsidP="008700A2">
      <w:pPr>
        <w:rPr>
          <w:rFonts w:cs="Arial"/>
          <w:sz w:val="18"/>
          <w:szCs w:val="18"/>
        </w:rPr>
      </w:pPr>
    </w:p>
    <w:sectPr w:rsidR="008E1B3B" w:rsidRPr="00B37C9F" w:rsidSect="00D717C5">
      <w:footerReference w:type="default" r:id="rId9"/>
      <w:pgSz w:w="12240" w:h="20160" w:code="5"/>
      <w:pgMar w:top="288" w:right="432" w:bottom="432" w:left="432" w:header="720" w:footer="14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4A" w:rsidRDefault="0064184A" w:rsidP="00D1615A">
      <w:r>
        <w:separator/>
      </w:r>
    </w:p>
  </w:endnote>
  <w:endnote w:type="continuationSeparator" w:id="0">
    <w:p w:rsidR="0064184A" w:rsidRDefault="0064184A" w:rsidP="00D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A" w:rsidRPr="009D1EE3" w:rsidRDefault="00D1615A" w:rsidP="00D1615A">
    <w:pPr>
      <w:jc w:val="center"/>
      <w:rPr>
        <w:color w:val="415C5C"/>
        <w:sz w:val="18"/>
        <w:szCs w:val="18"/>
      </w:rPr>
    </w:pPr>
    <w:r w:rsidRPr="009D1EE3">
      <w:rPr>
        <w:color w:val="415C5C"/>
        <w:sz w:val="18"/>
        <w:szCs w:val="18"/>
      </w:rPr>
      <w:t>An Affirmative Action/Equal Opportunity Employer</w:t>
    </w:r>
  </w:p>
  <w:p w:rsidR="00D1615A" w:rsidRPr="009D1EE3" w:rsidRDefault="00D1615A">
    <w:pPr>
      <w:pStyle w:val="Footer"/>
      <w:rPr>
        <w:color w:val="415C5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4A" w:rsidRDefault="0064184A" w:rsidP="00D1615A">
      <w:r>
        <w:separator/>
      </w:r>
    </w:p>
  </w:footnote>
  <w:footnote w:type="continuationSeparator" w:id="0">
    <w:p w:rsidR="0064184A" w:rsidRDefault="0064184A" w:rsidP="00D1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C37"/>
    <w:multiLevelType w:val="multilevel"/>
    <w:tmpl w:val="934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D5436"/>
    <w:multiLevelType w:val="multilevel"/>
    <w:tmpl w:val="B5AC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3999"/>
    <w:multiLevelType w:val="multilevel"/>
    <w:tmpl w:val="D4E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F1921"/>
    <w:multiLevelType w:val="multilevel"/>
    <w:tmpl w:val="BEC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58CA"/>
    <w:multiLevelType w:val="multilevel"/>
    <w:tmpl w:val="148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16BE1"/>
    <w:multiLevelType w:val="multilevel"/>
    <w:tmpl w:val="E822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203B4"/>
    <w:multiLevelType w:val="multilevel"/>
    <w:tmpl w:val="9FC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2FB3"/>
    <w:multiLevelType w:val="multilevel"/>
    <w:tmpl w:val="3E5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E0D80"/>
    <w:multiLevelType w:val="multilevel"/>
    <w:tmpl w:val="3B8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E2BDD"/>
    <w:multiLevelType w:val="multilevel"/>
    <w:tmpl w:val="F72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B0993"/>
    <w:multiLevelType w:val="multilevel"/>
    <w:tmpl w:val="DE20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B4ED2"/>
    <w:multiLevelType w:val="multilevel"/>
    <w:tmpl w:val="220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93D29"/>
    <w:multiLevelType w:val="hybridMultilevel"/>
    <w:tmpl w:val="941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16FE6"/>
    <w:multiLevelType w:val="multilevel"/>
    <w:tmpl w:val="2B9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36960"/>
    <w:multiLevelType w:val="multilevel"/>
    <w:tmpl w:val="AE3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3247C"/>
    <w:multiLevelType w:val="multilevel"/>
    <w:tmpl w:val="BEC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B6458"/>
    <w:multiLevelType w:val="multilevel"/>
    <w:tmpl w:val="B35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A0241"/>
    <w:multiLevelType w:val="hybridMultilevel"/>
    <w:tmpl w:val="3B6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A04E2"/>
    <w:multiLevelType w:val="multilevel"/>
    <w:tmpl w:val="269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74585"/>
    <w:multiLevelType w:val="multilevel"/>
    <w:tmpl w:val="877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F3958"/>
    <w:multiLevelType w:val="multilevel"/>
    <w:tmpl w:val="263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B07F7"/>
    <w:multiLevelType w:val="multilevel"/>
    <w:tmpl w:val="9364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5"/>
  </w:num>
  <w:num w:numId="5">
    <w:abstractNumId w:val="9"/>
  </w:num>
  <w:num w:numId="6">
    <w:abstractNumId w:val="19"/>
  </w:num>
  <w:num w:numId="7">
    <w:abstractNumId w:val="10"/>
  </w:num>
  <w:num w:numId="8">
    <w:abstractNumId w:val="8"/>
  </w:num>
  <w:num w:numId="9">
    <w:abstractNumId w:val="14"/>
  </w:num>
  <w:num w:numId="10">
    <w:abstractNumId w:val="18"/>
  </w:num>
  <w:num w:numId="11">
    <w:abstractNumId w:val="4"/>
  </w:num>
  <w:num w:numId="12">
    <w:abstractNumId w:val="17"/>
  </w:num>
  <w:num w:numId="13">
    <w:abstractNumId w:val="0"/>
  </w:num>
  <w:num w:numId="14">
    <w:abstractNumId w:val="7"/>
  </w:num>
  <w:num w:numId="15">
    <w:abstractNumId w:val="1"/>
  </w:num>
  <w:num w:numId="16">
    <w:abstractNumId w:val="20"/>
  </w:num>
  <w:num w:numId="17">
    <w:abstractNumId w:val="21"/>
  </w:num>
  <w:num w:numId="18">
    <w:abstractNumId w:val="15"/>
  </w:num>
  <w:num w:numId="19">
    <w:abstractNumId w:val="11"/>
  </w:num>
  <w:num w:numId="20">
    <w:abstractNumId w:val="1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EB"/>
    <w:rsid w:val="00036A08"/>
    <w:rsid w:val="00062733"/>
    <w:rsid w:val="00080147"/>
    <w:rsid w:val="00080731"/>
    <w:rsid w:val="00080886"/>
    <w:rsid w:val="00082A65"/>
    <w:rsid w:val="00085626"/>
    <w:rsid w:val="0008565C"/>
    <w:rsid w:val="00086344"/>
    <w:rsid w:val="00086A58"/>
    <w:rsid w:val="000B0BEC"/>
    <w:rsid w:val="000B3BB6"/>
    <w:rsid w:val="000D62B9"/>
    <w:rsid w:val="000E29C9"/>
    <w:rsid w:val="000E5952"/>
    <w:rsid w:val="000F22FF"/>
    <w:rsid w:val="0011126D"/>
    <w:rsid w:val="001247BC"/>
    <w:rsid w:val="0012777F"/>
    <w:rsid w:val="00143692"/>
    <w:rsid w:val="00152AF5"/>
    <w:rsid w:val="00164238"/>
    <w:rsid w:val="0018795B"/>
    <w:rsid w:val="00193169"/>
    <w:rsid w:val="001B2090"/>
    <w:rsid w:val="001B650B"/>
    <w:rsid w:val="001C427D"/>
    <w:rsid w:val="001F1008"/>
    <w:rsid w:val="001F6FEA"/>
    <w:rsid w:val="00200A05"/>
    <w:rsid w:val="00201BB5"/>
    <w:rsid w:val="00222E65"/>
    <w:rsid w:val="00233C5A"/>
    <w:rsid w:val="002550B3"/>
    <w:rsid w:val="00260ECC"/>
    <w:rsid w:val="002955AB"/>
    <w:rsid w:val="002C64B4"/>
    <w:rsid w:val="002E5CB8"/>
    <w:rsid w:val="002F1809"/>
    <w:rsid w:val="002F287F"/>
    <w:rsid w:val="0031138F"/>
    <w:rsid w:val="003301EF"/>
    <w:rsid w:val="00330C6D"/>
    <w:rsid w:val="00333721"/>
    <w:rsid w:val="003361DA"/>
    <w:rsid w:val="003375E2"/>
    <w:rsid w:val="003428F3"/>
    <w:rsid w:val="0034364A"/>
    <w:rsid w:val="00394CF8"/>
    <w:rsid w:val="003A2A1F"/>
    <w:rsid w:val="00404928"/>
    <w:rsid w:val="004126DB"/>
    <w:rsid w:val="0044395E"/>
    <w:rsid w:val="00471F6C"/>
    <w:rsid w:val="00474713"/>
    <w:rsid w:val="00483CB9"/>
    <w:rsid w:val="00494CAD"/>
    <w:rsid w:val="004D0DBF"/>
    <w:rsid w:val="004E25B2"/>
    <w:rsid w:val="004E2685"/>
    <w:rsid w:val="004E5CD3"/>
    <w:rsid w:val="004F0241"/>
    <w:rsid w:val="004F6315"/>
    <w:rsid w:val="005070A9"/>
    <w:rsid w:val="005236E3"/>
    <w:rsid w:val="00545B0F"/>
    <w:rsid w:val="00551BE5"/>
    <w:rsid w:val="00581F51"/>
    <w:rsid w:val="00585BA5"/>
    <w:rsid w:val="005B2AD2"/>
    <w:rsid w:val="005C6B3F"/>
    <w:rsid w:val="0060090D"/>
    <w:rsid w:val="006056A3"/>
    <w:rsid w:val="006108EB"/>
    <w:rsid w:val="006257D4"/>
    <w:rsid w:val="0064184A"/>
    <w:rsid w:val="00645F75"/>
    <w:rsid w:val="006475B0"/>
    <w:rsid w:val="00653EDF"/>
    <w:rsid w:val="006608F9"/>
    <w:rsid w:val="00681725"/>
    <w:rsid w:val="0069179F"/>
    <w:rsid w:val="006A524E"/>
    <w:rsid w:val="006C32CD"/>
    <w:rsid w:val="006D38B4"/>
    <w:rsid w:val="006E59B9"/>
    <w:rsid w:val="006F1C77"/>
    <w:rsid w:val="007015CB"/>
    <w:rsid w:val="0071217C"/>
    <w:rsid w:val="00720ACA"/>
    <w:rsid w:val="0078521D"/>
    <w:rsid w:val="007A18C7"/>
    <w:rsid w:val="007A651D"/>
    <w:rsid w:val="007C3933"/>
    <w:rsid w:val="007C6B18"/>
    <w:rsid w:val="00814542"/>
    <w:rsid w:val="008253F1"/>
    <w:rsid w:val="008336C9"/>
    <w:rsid w:val="00833E14"/>
    <w:rsid w:val="008449DA"/>
    <w:rsid w:val="008536AB"/>
    <w:rsid w:val="00854019"/>
    <w:rsid w:val="008700A2"/>
    <w:rsid w:val="008776FD"/>
    <w:rsid w:val="0088193D"/>
    <w:rsid w:val="00893106"/>
    <w:rsid w:val="008C6B5C"/>
    <w:rsid w:val="008E17E2"/>
    <w:rsid w:val="008E1B3B"/>
    <w:rsid w:val="009054C1"/>
    <w:rsid w:val="00921E9D"/>
    <w:rsid w:val="00935E6F"/>
    <w:rsid w:val="0094364A"/>
    <w:rsid w:val="0098516C"/>
    <w:rsid w:val="00997F27"/>
    <w:rsid w:val="009B7E6A"/>
    <w:rsid w:val="009C6572"/>
    <w:rsid w:val="009D1EE3"/>
    <w:rsid w:val="00A13243"/>
    <w:rsid w:val="00A13293"/>
    <w:rsid w:val="00A30936"/>
    <w:rsid w:val="00A351F9"/>
    <w:rsid w:val="00A35ACB"/>
    <w:rsid w:val="00A604AC"/>
    <w:rsid w:val="00A83647"/>
    <w:rsid w:val="00A95837"/>
    <w:rsid w:val="00AA04A8"/>
    <w:rsid w:val="00AB4630"/>
    <w:rsid w:val="00AC5C53"/>
    <w:rsid w:val="00AC68E3"/>
    <w:rsid w:val="00AD6E46"/>
    <w:rsid w:val="00AE35E8"/>
    <w:rsid w:val="00B102E8"/>
    <w:rsid w:val="00B3344B"/>
    <w:rsid w:val="00B34FD4"/>
    <w:rsid w:val="00B37C9F"/>
    <w:rsid w:val="00B943B9"/>
    <w:rsid w:val="00B95ABA"/>
    <w:rsid w:val="00BB7B2C"/>
    <w:rsid w:val="00BD7D47"/>
    <w:rsid w:val="00BF1D1B"/>
    <w:rsid w:val="00BF2479"/>
    <w:rsid w:val="00C339E3"/>
    <w:rsid w:val="00C46B40"/>
    <w:rsid w:val="00C555B5"/>
    <w:rsid w:val="00C722EF"/>
    <w:rsid w:val="00CD7A0A"/>
    <w:rsid w:val="00CF502D"/>
    <w:rsid w:val="00D00CAE"/>
    <w:rsid w:val="00D0271B"/>
    <w:rsid w:val="00D02C54"/>
    <w:rsid w:val="00D04FCE"/>
    <w:rsid w:val="00D11C47"/>
    <w:rsid w:val="00D1615A"/>
    <w:rsid w:val="00D22C45"/>
    <w:rsid w:val="00D524F3"/>
    <w:rsid w:val="00D708F3"/>
    <w:rsid w:val="00D717C5"/>
    <w:rsid w:val="00D82BF4"/>
    <w:rsid w:val="00D8343D"/>
    <w:rsid w:val="00D955E9"/>
    <w:rsid w:val="00DD63F8"/>
    <w:rsid w:val="00DE0F40"/>
    <w:rsid w:val="00DE76F7"/>
    <w:rsid w:val="00E22604"/>
    <w:rsid w:val="00E32299"/>
    <w:rsid w:val="00E32910"/>
    <w:rsid w:val="00E342C4"/>
    <w:rsid w:val="00E44CB5"/>
    <w:rsid w:val="00E76120"/>
    <w:rsid w:val="00EA71CD"/>
    <w:rsid w:val="00EB0348"/>
    <w:rsid w:val="00EB1DA0"/>
    <w:rsid w:val="00EE5C4A"/>
    <w:rsid w:val="00F13791"/>
    <w:rsid w:val="00F41A52"/>
    <w:rsid w:val="00F42E13"/>
    <w:rsid w:val="00F434CC"/>
    <w:rsid w:val="00F75071"/>
    <w:rsid w:val="00FB2CE6"/>
    <w:rsid w:val="00FD7DAA"/>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B3EB176-CF65-48B7-B739-89F11FF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 w:type="paragraph" w:styleId="NoSpacing">
    <w:name w:val="No Spacing"/>
    <w:uiPriority w:val="1"/>
    <w:qFormat/>
    <w:rsid w:val="00086A58"/>
    <w:rPr>
      <w:rFonts w:ascii="Arial" w:hAnsi="Arial"/>
      <w:sz w:val="24"/>
      <w:szCs w:val="24"/>
    </w:rPr>
  </w:style>
  <w:style w:type="character" w:styleId="Emphasis">
    <w:name w:val="Emphasis"/>
    <w:basedOn w:val="DefaultParagraphFont"/>
    <w:uiPriority w:val="20"/>
    <w:qFormat/>
    <w:rsid w:val="00E32910"/>
    <w:rPr>
      <w:i/>
      <w:iCs/>
    </w:rPr>
  </w:style>
  <w:style w:type="paragraph" w:styleId="ListParagraph">
    <w:name w:val="List Paragraph"/>
    <w:basedOn w:val="Normal"/>
    <w:uiPriority w:val="34"/>
    <w:qFormat/>
    <w:rsid w:val="00CD7A0A"/>
    <w:pPr>
      <w:ind w:left="720"/>
      <w:contextualSpacing/>
    </w:pPr>
  </w:style>
  <w:style w:type="paragraph" w:styleId="Header">
    <w:name w:val="header"/>
    <w:basedOn w:val="Normal"/>
    <w:link w:val="HeaderChar"/>
    <w:uiPriority w:val="99"/>
    <w:unhideWhenUsed/>
    <w:rsid w:val="00D1615A"/>
    <w:pPr>
      <w:tabs>
        <w:tab w:val="center" w:pos="4680"/>
        <w:tab w:val="right" w:pos="9360"/>
      </w:tabs>
    </w:pPr>
  </w:style>
  <w:style w:type="character" w:customStyle="1" w:styleId="HeaderChar">
    <w:name w:val="Header Char"/>
    <w:basedOn w:val="DefaultParagraphFont"/>
    <w:link w:val="Header"/>
    <w:uiPriority w:val="99"/>
    <w:rsid w:val="00D1615A"/>
    <w:rPr>
      <w:rFonts w:ascii="Arial" w:hAnsi="Arial"/>
      <w:sz w:val="24"/>
      <w:szCs w:val="24"/>
    </w:rPr>
  </w:style>
  <w:style w:type="paragraph" w:styleId="Footer">
    <w:name w:val="footer"/>
    <w:basedOn w:val="Normal"/>
    <w:link w:val="FooterChar"/>
    <w:uiPriority w:val="99"/>
    <w:unhideWhenUsed/>
    <w:rsid w:val="00D1615A"/>
    <w:pPr>
      <w:tabs>
        <w:tab w:val="center" w:pos="4680"/>
        <w:tab w:val="right" w:pos="9360"/>
      </w:tabs>
    </w:pPr>
  </w:style>
  <w:style w:type="character" w:customStyle="1" w:styleId="FooterChar">
    <w:name w:val="Footer Char"/>
    <w:basedOn w:val="DefaultParagraphFont"/>
    <w:link w:val="Footer"/>
    <w:uiPriority w:val="99"/>
    <w:rsid w:val="00D161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290">
      <w:bodyDiv w:val="1"/>
      <w:marLeft w:val="0"/>
      <w:marRight w:val="0"/>
      <w:marTop w:val="0"/>
      <w:marBottom w:val="0"/>
      <w:divBdr>
        <w:top w:val="none" w:sz="0" w:space="0" w:color="auto"/>
        <w:left w:val="none" w:sz="0" w:space="0" w:color="auto"/>
        <w:bottom w:val="none" w:sz="0" w:space="0" w:color="auto"/>
        <w:right w:val="none" w:sz="0" w:space="0" w:color="auto"/>
      </w:divBdr>
      <w:divsChild>
        <w:div w:id="1317957133">
          <w:marLeft w:val="0"/>
          <w:marRight w:val="0"/>
          <w:marTop w:val="0"/>
          <w:marBottom w:val="0"/>
          <w:divBdr>
            <w:top w:val="none" w:sz="0" w:space="0" w:color="auto"/>
            <w:left w:val="none" w:sz="0" w:space="0" w:color="auto"/>
            <w:bottom w:val="none" w:sz="0" w:space="0" w:color="auto"/>
            <w:right w:val="none" w:sz="0" w:space="0" w:color="auto"/>
          </w:divBdr>
          <w:divsChild>
            <w:div w:id="1941596550">
              <w:marLeft w:val="0"/>
              <w:marRight w:val="0"/>
              <w:marTop w:val="0"/>
              <w:marBottom w:val="0"/>
              <w:divBdr>
                <w:top w:val="none" w:sz="0" w:space="0" w:color="auto"/>
                <w:left w:val="none" w:sz="0" w:space="0" w:color="auto"/>
                <w:bottom w:val="none" w:sz="0" w:space="0" w:color="auto"/>
                <w:right w:val="none" w:sz="0" w:space="0" w:color="auto"/>
              </w:divBdr>
            </w:div>
            <w:div w:id="1409041189">
              <w:marLeft w:val="0"/>
              <w:marRight w:val="0"/>
              <w:marTop w:val="0"/>
              <w:marBottom w:val="0"/>
              <w:divBdr>
                <w:top w:val="none" w:sz="0" w:space="0" w:color="auto"/>
                <w:left w:val="none" w:sz="0" w:space="0" w:color="auto"/>
                <w:bottom w:val="none" w:sz="0" w:space="0" w:color="auto"/>
                <w:right w:val="none" w:sz="0" w:space="0" w:color="auto"/>
              </w:divBdr>
            </w:div>
            <w:div w:id="2111050624">
              <w:marLeft w:val="0"/>
              <w:marRight w:val="0"/>
              <w:marTop w:val="0"/>
              <w:marBottom w:val="0"/>
              <w:divBdr>
                <w:top w:val="none" w:sz="0" w:space="0" w:color="auto"/>
                <w:left w:val="none" w:sz="0" w:space="0" w:color="auto"/>
                <w:bottom w:val="none" w:sz="0" w:space="0" w:color="auto"/>
                <w:right w:val="none" w:sz="0" w:space="0" w:color="auto"/>
              </w:divBdr>
            </w:div>
            <w:div w:id="865018786">
              <w:marLeft w:val="0"/>
              <w:marRight w:val="0"/>
              <w:marTop w:val="0"/>
              <w:marBottom w:val="0"/>
              <w:divBdr>
                <w:top w:val="none" w:sz="0" w:space="0" w:color="auto"/>
                <w:left w:val="none" w:sz="0" w:space="0" w:color="auto"/>
                <w:bottom w:val="none" w:sz="0" w:space="0" w:color="auto"/>
                <w:right w:val="none" w:sz="0" w:space="0" w:color="auto"/>
              </w:divBdr>
            </w:div>
            <w:div w:id="233205089">
              <w:marLeft w:val="0"/>
              <w:marRight w:val="0"/>
              <w:marTop w:val="0"/>
              <w:marBottom w:val="0"/>
              <w:divBdr>
                <w:top w:val="none" w:sz="0" w:space="0" w:color="auto"/>
                <w:left w:val="none" w:sz="0" w:space="0" w:color="auto"/>
                <w:bottom w:val="none" w:sz="0" w:space="0" w:color="auto"/>
                <w:right w:val="none" w:sz="0" w:space="0" w:color="auto"/>
              </w:divBdr>
            </w:div>
            <w:div w:id="1010332887">
              <w:marLeft w:val="0"/>
              <w:marRight w:val="0"/>
              <w:marTop w:val="0"/>
              <w:marBottom w:val="0"/>
              <w:divBdr>
                <w:top w:val="none" w:sz="0" w:space="0" w:color="auto"/>
                <w:left w:val="none" w:sz="0" w:space="0" w:color="auto"/>
                <w:bottom w:val="none" w:sz="0" w:space="0" w:color="auto"/>
                <w:right w:val="none" w:sz="0" w:space="0" w:color="auto"/>
              </w:divBdr>
            </w:div>
            <w:div w:id="21092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5345">
      <w:bodyDiv w:val="1"/>
      <w:marLeft w:val="0"/>
      <w:marRight w:val="0"/>
      <w:marTop w:val="0"/>
      <w:marBottom w:val="0"/>
      <w:divBdr>
        <w:top w:val="none" w:sz="0" w:space="0" w:color="auto"/>
        <w:left w:val="none" w:sz="0" w:space="0" w:color="auto"/>
        <w:bottom w:val="none" w:sz="0" w:space="0" w:color="auto"/>
        <w:right w:val="none" w:sz="0" w:space="0" w:color="auto"/>
      </w:divBdr>
      <w:divsChild>
        <w:div w:id="751052206">
          <w:marLeft w:val="0"/>
          <w:marRight w:val="0"/>
          <w:marTop w:val="0"/>
          <w:marBottom w:val="0"/>
          <w:divBdr>
            <w:top w:val="none" w:sz="0" w:space="0" w:color="auto"/>
            <w:left w:val="none" w:sz="0" w:space="0" w:color="auto"/>
            <w:bottom w:val="none" w:sz="0" w:space="0" w:color="auto"/>
            <w:right w:val="none" w:sz="0" w:space="0" w:color="auto"/>
          </w:divBdr>
          <w:divsChild>
            <w:div w:id="1544559354">
              <w:marLeft w:val="0"/>
              <w:marRight w:val="0"/>
              <w:marTop w:val="0"/>
              <w:marBottom w:val="0"/>
              <w:divBdr>
                <w:top w:val="none" w:sz="0" w:space="0" w:color="auto"/>
                <w:left w:val="none" w:sz="0" w:space="0" w:color="auto"/>
                <w:bottom w:val="none" w:sz="0" w:space="0" w:color="auto"/>
                <w:right w:val="none" w:sz="0" w:space="0" w:color="auto"/>
              </w:divBdr>
              <w:divsChild>
                <w:div w:id="1415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269">
      <w:bodyDiv w:val="1"/>
      <w:marLeft w:val="0"/>
      <w:marRight w:val="0"/>
      <w:marTop w:val="0"/>
      <w:marBottom w:val="0"/>
      <w:divBdr>
        <w:top w:val="none" w:sz="0" w:space="0" w:color="auto"/>
        <w:left w:val="none" w:sz="0" w:space="0" w:color="auto"/>
        <w:bottom w:val="none" w:sz="0" w:space="0" w:color="auto"/>
        <w:right w:val="none" w:sz="0" w:space="0" w:color="auto"/>
      </w:divBdr>
      <w:divsChild>
        <w:div w:id="2028829661">
          <w:marLeft w:val="0"/>
          <w:marRight w:val="0"/>
          <w:marTop w:val="0"/>
          <w:marBottom w:val="0"/>
          <w:divBdr>
            <w:top w:val="none" w:sz="0" w:space="0" w:color="auto"/>
            <w:left w:val="none" w:sz="0" w:space="0" w:color="auto"/>
            <w:bottom w:val="none" w:sz="0" w:space="0" w:color="auto"/>
            <w:right w:val="none" w:sz="0" w:space="0" w:color="auto"/>
          </w:divBdr>
          <w:divsChild>
            <w:div w:id="1922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31">
      <w:bodyDiv w:val="1"/>
      <w:marLeft w:val="0"/>
      <w:marRight w:val="0"/>
      <w:marTop w:val="0"/>
      <w:marBottom w:val="0"/>
      <w:divBdr>
        <w:top w:val="none" w:sz="0" w:space="0" w:color="auto"/>
        <w:left w:val="none" w:sz="0" w:space="0" w:color="auto"/>
        <w:bottom w:val="none" w:sz="0" w:space="0" w:color="auto"/>
        <w:right w:val="none" w:sz="0" w:space="0" w:color="auto"/>
      </w:divBdr>
    </w:div>
    <w:div w:id="479004945">
      <w:bodyDiv w:val="1"/>
      <w:marLeft w:val="0"/>
      <w:marRight w:val="0"/>
      <w:marTop w:val="0"/>
      <w:marBottom w:val="0"/>
      <w:divBdr>
        <w:top w:val="none" w:sz="0" w:space="0" w:color="auto"/>
        <w:left w:val="none" w:sz="0" w:space="0" w:color="auto"/>
        <w:bottom w:val="none" w:sz="0" w:space="0" w:color="auto"/>
        <w:right w:val="none" w:sz="0" w:space="0" w:color="auto"/>
      </w:divBdr>
    </w:div>
    <w:div w:id="852838273">
      <w:bodyDiv w:val="1"/>
      <w:marLeft w:val="0"/>
      <w:marRight w:val="0"/>
      <w:marTop w:val="0"/>
      <w:marBottom w:val="0"/>
      <w:divBdr>
        <w:top w:val="none" w:sz="0" w:space="0" w:color="auto"/>
        <w:left w:val="none" w:sz="0" w:space="0" w:color="auto"/>
        <w:bottom w:val="none" w:sz="0" w:space="0" w:color="auto"/>
        <w:right w:val="none" w:sz="0" w:space="0" w:color="auto"/>
      </w:divBdr>
      <w:divsChild>
        <w:div w:id="1389383467">
          <w:marLeft w:val="0"/>
          <w:marRight w:val="0"/>
          <w:marTop w:val="0"/>
          <w:marBottom w:val="0"/>
          <w:divBdr>
            <w:top w:val="none" w:sz="0" w:space="0" w:color="auto"/>
            <w:left w:val="none" w:sz="0" w:space="0" w:color="auto"/>
            <w:bottom w:val="none" w:sz="0" w:space="0" w:color="auto"/>
            <w:right w:val="none" w:sz="0" w:space="0" w:color="auto"/>
          </w:divBdr>
          <w:divsChild>
            <w:div w:id="28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6316">
      <w:bodyDiv w:val="1"/>
      <w:marLeft w:val="0"/>
      <w:marRight w:val="0"/>
      <w:marTop w:val="0"/>
      <w:marBottom w:val="0"/>
      <w:divBdr>
        <w:top w:val="none" w:sz="0" w:space="0" w:color="auto"/>
        <w:left w:val="none" w:sz="0" w:space="0" w:color="auto"/>
        <w:bottom w:val="none" w:sz="0" w:space="0" w:color="auto"/>
        <w:right w:val="none" w:sz="0" w:space="0" w:color="auto"/>
      </w:divBdr>
      <w:divsChild>
        <w:div w:id="1189835568">
          <w:marLeft w:val="0"/>
          <w:marRight w:val="0"/>
          <w:marTop w:val="0"/>
          <w:marBottom w:val="0"/>
          <w:divBdr>
            <w:top w:val="none" w:sz="0" w:space="0" w:color="auto"/>
            <w:left w:val="none" w:sz="0" w:space="0" w:color="auto"/>
            <w:bottom w:val="none" w:sz="0" w:space="0" w:color="auto"/>
            <w:right w:val="none" w:sz="0" w:space="0" w:color="auto"/>
          </w:divBdr>
          <w:divsChild>
            <w:div w:id="9723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593">
      <w:bodyDiv w:val="1"/>
      <w:marLeft w:val="0"/>
      <w:marRight w:val="0"/>
      <w:marTop w:val="0"/>
      <w:marBottom w:val="0"/>
      <w:divBdr>
        <w:top w:val="none" w:sz="0" w:space="0" w:color="auto"/>
        <w:left w:val="none" w:sz="0" w:space="0" w:color="auto"/>
        <w:bottom w:val="none" w:sz="0" w:space="0" w:color="auto"/>
        <w:right w:val="none" w:sz="0" w:space="0" w:color="auto"/>
      </w:divBdr>
      <w:divsChild>
        <w:div w:id="180630862">
          <w:marLeft w:val="0"/>
          <w:marRight w:val="0"/>
          <w:marTop w:val="0"/>
          <w:marBottom w:val="240"/>
          <w:divBdr>
            <w:top w:val="none" w:sz="0" w:space="0" w:color="auto"/>
            <w:left w:val="none" w:sz="0" w:space="0" w:color="auto"/>
            <w:bottom w:val="none" w:sz="0" w:space="0" w:color="auto"/>
            <w:right w:val="none" w:sz="0" w:space="0" w:color="auto"/>
          </w:divBdr>
        </w:div>
      </w:divsChild>
    </w:div>
    <w:div w:id="1177503638">
      <w:bodyDiv w:val="1"/>
      <w:marLeft w:val="0"/>
      <w:marRight w:val="0"/>
      <w:marTop w:val="0"/>
      <w:marBottom w:val="0"/>
      <w:divBdr>
        <w:top w:val="none" w:sz="0" w:space="0" w:color="auto"/>
        <w:left w:val="none" w:sz="0" w:space="0" w:color="auto"/>
        <w:bottom w:val="none" w:sz="0" w:space="0" w:color="auto"/>
        <w:right w:val="none" w:sz="0" w:space="0" w:color="auto"/>
      </w:divBdr>
      <w:divsChild>
        <w:div w:id="2124303864">
          <w:marLeft w:val="0"/>
          <w:marRight w:val="0"/>
          <w:marTop w:val="0"/>
          <w:marBottom w:val="0"/>
          <w:divBdr>
            <w:top w:val="none" w:sz="0" w:space="0" w:color="auto"/>
            <w:left w:val="none" w:sz="0" w:space="0" w:color="auto"/>
            <w:bottom w:val="none" w:sz="0" w:space="0" w:color="auto"/>
            <w:right w:val="none" w:sz="0" w:space="0" w:color="auto"/>
          </w:divBdr>
          <w:divsChild>
            <w:div w:id="1433624937">
              <w:marLeft w:val="0"/>
              <w:marRight w:val="0"/>
              <w:marTop w:val="0"/>
              <w:marBottom w:val="0"/>
              <w:divBdr>
                <w:top w:val="none" w:sz="0" w:space="0" w:color="auto"/>
                <w:left w:val="none" w:sz="0" w:space="0" w:color="auto"/>
                <w:bottom w:val="none" w:sz="0" w:space="0" w:color="auto"/>
                <w:right w:val="none" w:sz="0" w:space="0" w:color="auto"/>
              </w:divBdr>
            </w:div>
            <w:div w:id="205221910">
              <w:marLeft w:val="0"/>
              <w:marRight w:val="0"/>
              <w:marTop w:val="0"/>
              <w:marBottom w:val="0"/>
              <w:divBdr>
                <w:top w:val="none" w:sz="0" w:space="0" w:color="auto"/>
                <w:left w:val="none" w:sz="0" w:space="0" w:color="auto"/>
                <w:bottom w:val="none" w:sz="0" w:space="0" w:color="auto"/>
                <w:right w:val="none" w:sz="0" w:space="0" w:color="auto"/>
              </w:divBdr>
            </w:div>
            <w:div w:id="808405432">
              <w:marLeft w:val="0"/>
              <w:marRight w:val="0"/>
              <w:marTop w:val="0"/>
              <w:marBottom w:val="0"/>
              <w:divBdr>
                <w:top w:val="none" w:sz="0" w:space="0" w:color="auto"/>
                <w:left w:val="none" w:sz="0" w:space="0" w:color="auto"/>
                <w:bottom w:val="none" w:sz="0" w:space="0" w:color="auto"/>
                <w:right w:val="none" w:sz="0" w:space="0" w:color="auto"/>
              </w:divBdr>
            </w:div>
            <w:div w:id="716198284">
              <w:marLeft w:val="0"/>
              <w:marRight w:val="0"/>
              <w:marTop w:val="0"/>
              <w:marBottom w:val="0"/>
              <w:divBdr>
                <w:top w:val="none" w:sz="0" w:space="0" w:color="auto"/>
                <w:left w:val="none" w:sz="0" w:space="0" w:color="auto"/>
                <w:bottom w:val="none" w:sz="0" w:space="0" w:color="auto"/>
                <w:right w:val="none" w:sz="0" w:space="0" w:color="auto"/>
              </w:divBdr>
            </w:div>
            <w:div w:id="131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10">
      <w:bodyDiv w:val="1"/>
      <w:marLeft w:val="0"/>
      <w:marRight w:val="0"/>
      <w:marTop w:val="0"/>
      <w:marBottom w:val="0"/>
      <w:divBdr>
        <w:top w:val="none" w:sz="0" w:space="0" w:color="auto"/>
        <w:left w:val="none" w:sz="0" w:space="0" w:color="auto"/>
        <w:bottom w:val="none" w:sz="0" w:space="0" w:color="auto"/>
        <w:right w:val="none" w:sz="0" w:space="0" w:color="auto"/>
      </w:divBdr>
      <w:divsChild>
        <w:div w:id="1851946358">
          <w:marLeft w:val="0"/>
          <w:marRight w:val="0"/>
          <w:marTop w:val="0"/>
          <w:marBottom w:val="0"/>
          <w:divBdr>
            <w:top w:val="none" w:sz="0" w:space="0" w:color="auto"/>
            <w:left w:val="none" w:sz="0" w:space="0" w:color="auto"/>
            <w:bottom w:val="none" w:sz="0" w:space="0" w:color="auto"/>
            <w:right w:val="none" w:sz="0" w:space="0" w:color="auto"/>
          </w:divBdr>
          <w:divsChild>
            <w:div w:id="878856213">
              <w:marLeft w:val="0"/>
              <w:marRight w:val="0"/>
              <w:marTop w:val="0"/>
              <w:marBottom w:val="0"/>
              <w:divBdr>
                <w:top w:val="none" w:sz="0" w:space="0" w:color="auto"/>
                <w:left w:val="none" w:sz="0" w:space="0" w:color="auto"/>
                <w:bottom w:val="none" w:sz="0" w:space="0" w:color="auto"/>
                <w:right w:val="none" w:sz="0" w:space="0" w:color="auto"/>
              </w:divBdr>
              <w:divsChild>
                <w:div w:id="594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414">
      <w:bodyDiv w:val="1"/>
      <w:marLeft w:val="0"/>
      <w:marRight w:val="0"/>
      <w:marTop w:val="0"/>
      <w:marBottom w:val="0"/>
      <w:divBdr>
        <w:top w:val="none" w:sz="0" w:space="0" w:color="auto"/>
        <w:left w:val="none" w:sz="0" w:space="0" w:color="auto"/>
        <w:bottom w:val="none" w:sz="0" w:space="0" w:color="auto"/>
        <w:right w:val="none" w:sz="0" w:space="0" w:color="auto"/>
      </w:divBdr>
      <w:divsChild>
        <w:div w:id="195696534">
          <w:marLeft w:val="0"/>
          <w:marRight w:val="0"/>
          <w:marTop w:val="0"/>
          <w:marBottom w:val="0"/>
          <w:divBdr>
            <w:top w:val="none" w:sz="0" w:space="0" w:color="auto"/>
            <w:left w:val="none" w:sz="0" w:space="0" w:color="auto"/>
            <w:bottom w:val="none" w:sz="0" w:space="0" w:color="auto"/>
            <w:right w:val="none" w:sz="0" w:space="0" w:color="auto"/>
          </w:divBdr>
          <w:divsChild>
            <w:div w:id="19662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037">
      <w:bodyDiv w:val="1"/>
      <w:marLeft w:val="0"/>
      <w:marRight w:val="0"/>
      <w:marTop w:val="0"/>
      <w:marBottom w:val="0"/>
      <w:divBdr>
        <w:top w:val="none" w:sz="0" w:space="0" w:color="auto"/>
        <w:left w:val="none" w:sz="0" w:space="0" w:color="auto"/>
        <w:bottom w:val="none" w:sz="0" w:space="0" w:color="auto"/>
        <w:right w:val="none" w:sz="0" w:space="0" w:color="auto"/>
      </w:divBdr>
      <w:divsChild>
        <w:div w:id="587924759">
          <w:marLeft w:val="0"/>
          <w:marRight w:val="0"/>
          <w:marTop w:val="0"/>
          <w:marBottom w:val="0"/>
          <w:divBdr>
            <w:top w:val="none" w:sz="0" w:space="0" w:color="auto"/>
            <w:left w:val="none" w:sz="0" w:space="0" w:color="auto"/>
            <w:bottom w:val="none" w:sz="0" w:space="0" w:color="auto"/>
            <w:right w:val="none" w:sz="0" w:space="0" w:color="auto"/>
          </w:divBdr>
        </w:div>
      </w:divsChild>
    </w:div>
    <w:div w:id="163941466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68">
          <w:marLeft w:val="0"/>
          <w:marRight w:val="0"/>
          <w:marTop w:val="0"/>
          <w:marBottom w:val="0"/>
          <w:divBdr>
            <w:top w:val="none" w:sz="0" w:space="0" w:color="auto"/>
            <w:left w:val="none" w:sz="0" w:space="0" w:color="auto"/>
            <w:bottom w:val="none" w:sz="0" w:space="0" w:color="auto"/>
            <w:right w:val="none" w:sz="0" w:space="0" w:color="auto"/>
          </w:divBdr>
        </w:div>
      </w:divsChild>
    </w:div>
    <w:div w:id="2121990772">
      <w:bodyDiv w:val="1"/>
      <w:marLeft w:val="0"/>
      <w:marRight w:val="0"/>
      <w:marTop w:val="0"/>
      <w:marBottom w:val="0"/>
      <w:divBdr>
        <w:top w:val="none" w:sz="0" w:space="0" w:color="auto"/>
        <w:left w:val="none" w:sz="0" w:space="0" w:color="auto"/>
        <w:bottom w:val="none" w:sz="0" w:space="0" w:color="auto"/>
        <w:right w:val="none" w:sz="0" w:space="0" w:color="auto"/>
      </w:divBdr>
      <w:divsChild>
        <w:div w:id="768623857">
          <w:marLeft w:val="0"/>
          <w:marRight w:val="0"/>
          <w:marTop w:val="0"/>
          <w:marBottom w:val="0"/>
          <w:divBdr>
            <w:top w:val="none" w:sz="0" w:space="0" w:color="auto"/>
            <w:left w:val="none" w:sz="0" w:space="0" w:color="auto"/>
            <w:bottom w:val="none" w:sz="0" w:space="0" w:color="auto"/>
            <w:right w:val="none" w:sz="0" w:space="0" w:color="auto"/>
          </w:divBdr>
          <w:divsChild>
            <w:div w:id="1729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2167-6BBE-4BAB-8389-8E6A2AD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Rochelle A Ninefeldt</cp:lastModifiedBy>
  <cp:revision>2</cp:revision>
  <cp:lastPrinted>2018-05-01T19:09:00Z</cp:lastPrinted>
  <dcterms:created xsi:type="dcterms:W3CDTF">2019-01-28T18:42:00Z</dcterms:created>
  <dcterms:modified xsi:type="dcterms:W3CDTF">2019-01-28T18:42:00Z</dcterms:modified>
</cp:coreProperties>
</file>