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C1" w:rsidRPr="007E27A8" w:rsidRDefault="00FF03C1" w:rsidP="00412FEC">
      <w:pPr>
        <w:pBdr>
          <w:bottom w:val="single" w:sz="4" w:space="1" w:color="auto"/>
        </w:pBdr>
        <w:spacing w:after="0"/>
        <w:outlineLvl w:val="0"/>
        <w:rPr>
          <w:rFonts w:ascii="Times New Roman" w:eastAsia="Times New Roman" w:hAnsi="Times New Roman" w:cs="Times New Roman"/>
          <w:color w:val="FF0000"/>
          <w:kern w:val="36"/>
          <w:sz w:val="31"/>
          <w:szCs w:val="3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</w:rPr>
        <w:drawing>
          <wp:inline distT="0" distB="0" distL="0" distR="0">
            <wp:extent cx="9525" cy="361950"/>
            <wp:effectExtent l="0" t="0" r="0" b="0"/>
            <wp:docPr id="1" name="Picture 1" descr="http://www.d.umn.edu/base/extra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.umn.edu/base/extras/space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A8">
        <w:rPr>
          <w:rFonts w:ascii="Times New Roman" w:eastAsia="Times New Roman" w:hAnsi="Times New Roman" w:cs="Times New Roman"/>
          <w:color w:val="943634" w:themeColor="accent2" w:themeShade="BF"/>
          <w:kern w:val="36"/>
          <w:sz w:val="36"/>
        </w:rPr>
        <w:t>U</w:t>
      </w:r>
      <w:r w:rsidRPr="007E27A8">
        <w:rPr>
          <w:rFonts w:ascii="Times New Roman" w:eastAsia="Times New Roman" w:hAnsi="Times New Roman" w:cs="Times New Roman"/>
          <w:color w:val="943634" w:themeColor="accent2" w:themeShade="BF"/>
          <w:kern w:val="36"/>
          <w:sz w:val="31"/>
          <w:szCs w:val="31"/>
        </w:rPr>
        <w:t>NIVERSITY</w:t>
      </w:r>
      <w:r w:rsidRPr="007E27A8">
        <w:rPr>
          <w:rFonts w:ascii="Times New Roman" w:eastAsia="Times New Roman" w:hAnsi="Times New Roman" w:cs="Times New Roman"/>
          <w:color w:val="943634" w:themeColor="accent2" w:themeShade="BF"/>
          <w:kern w:val="36"/>
          <w:sz w:val="32"/>
          <w:szCs w:val="24"/>
        </w:rPr>
        <w:t xml:space="preserve"> </w:t>
      </w:r>
      <w:r w:rsidRPr="007E27A8">
        <w:rPr>
          <w:rFonts w:ascii="Times New Roman" w:eastAsia="Times New Roman" w:hAnsi="Times New Roman" w:cs="Times New Roman"/>
          <w:color w:val="943634" w:themeColor="accent2" w:themeShade="BF"/>
          <w:kern w:val="36"/>
          <w:sz w:val="31"/>
          <w:szCs w:val="31"/>
        </w:rPr>
        <w:t>OF</w:t>
      </w:r>
      <w:r w:rsidRPr="007E27A8">
        <w:rPr>
          <w:rFonts w:ascii="Times New Roman" w:eastAsia="Times New Roman" w:hAnsi="Times New Roman" w:cs="Times New Roman"/>
          <w:color w:val="943634" w:themeColor="accent2" w:themeShade="BF"/>
          <w:kern w:val="36"/>
          <w:sz w:val="32"/>
          <w:szCs w:val="24"/>
        </w:rPr>
        <w:t xml:space="preserve"> </w:t>
      </w:r>
      <w:r w:rsidRPr="007E27A8">
        <w:rPr>
          <w:rFonts w:ascii="Times New Roman" w:eastAsia="Times New Roman" w:hAnsi="Times New Roman" w:cs="Times New Roman"/>
          <w:color w:val="943634" w:themeColor="accent2" w:themeShade="BF"/>
          <w:kern w:val="36"/>
          <w:sz w:val="36"/>
          <w:szCs w:val="36"/>
        </w:rPr>
        <w:t>M</w:t>
      </w:r>
      <w:r w:rsidRPr="007E27A8">
        <w:rPr>
          <w:rFonts w:ascii="Times New Roman" w:eastAsia="Times New Roman" w:hAnsi="Times New Roman" w:cs="Times New Roman"/>
          <w:color w:val="943634" w:themeColor="accent2" w:themeShade="BF"/>
          <w:kern w:val="36"/>
          <w:sz w:val="31"/>
          <w:szCs w:val="31"/>
        </w:rPr>
        <w:t>INNESOTA</w:t>
      </w:r>
    </w:p>
    <w:p w:rsidR="00AD7C53" w:rsidRPr="00AD7C53" w:rsidRDefault="00363A7B" w:rsidP="00AD7C53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Duluth Campus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="00AD7C53" w:rsidRPr="007E27A8">
        <w:rPr>
          <w:rFonts w:ascii="Times New Roman" w:hAnsi="Times New Roman" w:cs="Times New Roman"/>
          <w:b/>
          <w:i/>
          <w:sz w:val="18"/>
          <w:szCs w:val="18"/>
        </w:rPr>
        <w:t>Department of Human Resources &amp; Equal Opportunity</w:t>
      </w:r>
      <w:r w:rsidR="00AD7C53" w:rsidRPr="00AD7C53">
        <w:rPr>
          <w:rFonts w:ascii="Times New Roman" w:hAnsi="Times New Roman" w:cs="Times New Roman"/>
          <w:i/>
          <w:sz w:val="18"/>
          <w:szCs w:val="18"/>
        </w:rPr>
        <w:tab/>
      </w:r>
      <w:r w:rsidR="00AD7C53" w:rsidRPr="00AD7C53">
        <w:rPr>
          <w:rFonts w:ascii="Times New Roman" w:hAnsi="Times New Roman" w:cs="Times New Roman"/>
          <w:i/>
          <w:sz w:val="18"/>
          <w:szCs w:val="18"/>
        </w:rPr>
        <w:tab/>
        <w:t>255 Darland Administration Building</w:t>
      </w:r>
    </w:p>
    <w:p w:rsidR="00907C1D" w:rsidRPr="00AD7C53" w:rsidRDefault="00AD7C53" w:rsidP="00AD7C53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7C53">
        <w:rPr>
          <w:rFonts w:ascii="Times New Roman" w:hAnsi="Times New Roman" w:cs="Times New Roman"/>
          <w:i/>
          <w:sz w:val="18"/>
          <w:szCs w:val="18"/>
        </w:rPr>
        <w:t>1049 University Drive</w:t>
      </w:r>
    </w:p>
    <w:p w:rsidR="00AD7C53" w:rsidRPr="00AD7C53" w:rsidRDefault="00AD7C53" w:rsidP="00AD7C53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 w:rsidRPr="00AD7C53">
        <w:rPr>
          <w:rFonts w:ascii="Times New Roman" w:hAnsi="Times New Roman" w:cs="Times New Roman"/>
          <w:i/>
          <w:sz w:val="18"/>
          <w:szCs w:val="18"/>
        </w:rPr>
        <w:tab/>
      </w:r>
      <w:r w:rsidRPr="00AD7C53">
        <w:rPr>
          <w:rFonts w:ascii="Times New Roman" w:hAnsi="Times New Roman" w:cs="Times New Roman"/>
          <w:i/>
          <w:sz w:val="18"/>
          <w:szCs w:val="18"/>
        </w:rPr>
        <w:tab/>
      </w:r>
      <w:r w:rsidRPr="00AD7C53">
        <w:rPr>
          <w:rFonts w:ascii="Times New Roman" w:hAnsi="Times New Roman" w:cs="Times New Roman"/>
          <w:i/>
          <w:sz w:val="18"/>
          <w:szCs w:val="18"/>
        </w:rPr>
        <w:tab/>
      </w:r>
      <w:r w:rsidRPr="00AD7C53">
        <w:rPr>
          <w:rFonts w:ascii="Times New Roman" w:hAnsi="Times New Roman" w:cs="Times New Roman"/>
          <w:i/>
          <w:sz w:val="18"/>
          <w:szCs w:val="18"/>
        </w:rPr>
        <w:tab/>
      </w:r>
      <w:r w:rsidRPr="00AD7C53">
        <w:rPr>
          <w:rFonts w:ascii="Times New Roman" w:hAnsi="Times New Roman" w:cs="Times New Roman"/>
          <w:i/>
          <w:sz w:val="18"/>
          <w:szCs w:val="18"/>
        </w:rPr>
        <w:tab/>
      </w:r>
      <w:r w:rsidRPr="00AD7C53">
        <w:rPr>
          <w:rFonts w:ascii="Times New Roman" w:hAnsi="Times New Roman" w:cs="Times New Roman"/>
          <w:i/>
          <w:sz w:val="18"/>
          <w:szCs w:val="18"/>
        </w:rPr>
        <w:tab/>
      </w:r>
      <w:r w:rsidRPr="00AD7C53">
        <w:rPr>
          <w:rFonts w:ascii="Times New Roman" w:hAnsi="Times New Roman" w:cs="Times New Roman"/>
          <w:i/>
          <w:sz w:val="18"/>
          <w:szCs w:val="18"/>
        </w:rPr>
        <w:tab/>
      </w:r>
      <w:r w:rsidRPr="00AD7C53">
        <w:rPr>
          <w:rFonts w:ascii="Times New Roman" w:hAnsi="Times New Roman" w:cs="Times New Roman"/>
          <w:i/>
          <w:sz w:val="18"/>
          <w:szCs w:val="18"/>
        </w:rPr>
        <w:tab/>
      </w:r>
      <w:r w:rsidRPr="00AD7C53">
        <w:rPr>
          <w:rFonts w:ascii="Times New Roman" w:hAnsi="Times New Roman" w:cs="Times New Roman"/>
          <w:i/>
          <w:sz w:val="18"/>
          <w:szCs w:val="18"/>
        </w:rPr>
        <w:tab/>
      </w:r>
      <w:r w:rsidRPr="00AD7C53">
        <w:rPr>
          <w:rFonts w:ascii="Times New Roman" w:hAnsi="Times New Roman" w:cs="Times New Roman"/>
          <w:i/>
          <w:sz w:val="18"/>
          <w:szCs w:val="18"/>
        </w:rPr>
        <w:tab/>
        <w:t>Duluth, MN 55812-3011</w:t>
      </w:r>
    </w:p>
    <w:p w:rsidR="00AD7C53" w:rsidRPr="00AD7C53" w:rsidRDefault="00AD7C53" w:rsidP="00AD7C53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 w:rsidRPr="00AD7C53">
        <w:rPr>
          <w:rFonts w:ascii="Times New Roman" w:hAnsi="Times New Roman" w:cs="Times New Roman"/>
          <w:i/>
          <w:sz w:val="18"/>
          <w:szCs w:val="18"/>
        </w:rPr>
        <w:tab/>
      </w:r>
      <w:r w:rsidRPr="00AD7C53">
        <w:rPr>
          <w:rFonts w:ascii="Times New Roman" w:hAnsi="Times New Roman" w:cs="Times New Roman"/>
          <w:i/>
          <w:sz w:val="18"/>
          <w:szCs w:val="18"/>
        </w:rPr>
        <w:tab/>
      </w:r>
      <w:r w:rsidRPr="00AD7C53">
        <w:rPr>
          <w:rFonts w:ascii="Times New Roman" w:hAnsi="Times New Roman" w:cs="Times New Roman"/>
          <w:i/>
          <w:sz w:val="18"/>
          <w:szCs w:val="18"/>
        </w:rPr>
        <w:tab/>
      </w:r>
      <w:r w:rsidRPr="00AD7C53">
        <w:rPr>
          <w:rFonts w:ascii="Times New Roman" w:hAnsi="Times New Roman" w:cs="Times New Roman"/>
          <w:i/>
          <w:sz w:val="18"/>
          <w:szCs w:val="18"/>
        </w:rPr>
        <w:tab/>
      </w:r>
      <w:r w:rsidRPr="00AD7C53">
        <w:rPr>
          <w:rFonts w:ascii="Times New Roman" w:hAnsi="Times New Roman" w:cs="Times New Roman"/>
          <w:i/>
          <w:sz w:val="18"/>
          <w:szCs w:val="18"/>
        </w:rPr>
        <w:tab/>
      </w:r>
      <w:r w:rsidRPr="00AD7C53">
        <w:rPr>
          <w:rFonts w:ascii="Times New Roman" w:hAnsi="Times New Roman" w:cs="Times New Roman"/>
          <w:i/>
          <w:sz w:val="18"/>
          <w:szCs w:val="18"/>
        </w:rPr>
        <w:tab/>
      </w:r>
      <w:r w:rsidRPr="00AD7C53">
        <w:rPr>
          <w:rFonts w:ascii="Times New Roman" w:hAnsi="Times New Roman" w:cs="Times New Roman"/>
          <w:i/>
          <w:sz w:val="18"/>
          <w:szCs w:val="18"/>
        </w:rPr>
        <w:tab/>
      </w:r>
      <w:r w:rsidRPr="00AD7C53">
        <w:rPr>
          <w:rFonts w:ascii="Times New Roman" w:hAnsi="Times New Roman" w:cs="Times New Roman"/>
          <w:i/>
          <w:sz w:val="18"/>
          <w:szCs w:val="18"/>
        </w:rPr>
        <w:tab/>
      </w:r>
      <w:r w:rsidRPr="00AD7C53">
        <w:rPr>
          <w:rFonts w:ascii="Times New Roman" w:hAnsi="Times New Roman" w:cs="Times New Roman"/>
          <w:i/>
          <w:sz w:val="18"/>
          <w:szCs w:val="18"/>
        </w:rPr>
        <w:tab/>
      </w:r>
      <w:r w:rsidRPr="00AD7C53">
        <w:rPr>
          <w:rFonts w:ascii="Times New Roman" w:hAnsi="Times New Roman" w:cs="Times New Roman"/>
          <w:i/>
          <w:sz w:val="18"/>
          <w:szCs w:val="18"/>
        </w:rPr>
        <w:tab/>
        <w:t>Phone: 218-726-7161</w:t>
      </w:r>
    </w:p>
    <w:p w:rsidR="00AD7C53" w:rsidRPr="00AD7C53" w:rsidRDefault="00AD7C53" w:rsidP="00AD7C53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 w:rsidRPr="00AD7C53">
        <w:rPr>
          <w:rFonts w:ascii="Times New Roman" w:hAnsi="Times New Roman" w:cs="Times New Roman"/>
          <w:i/>
          <w:sz w:val="18"/>
          <w:szCs w:val="18"/>
        </w:rPr>
        <w:tab/>
      </w:r>
      <w:r w:rsidRPr="00AD7C53">
        <w:rPr>
          <w:rFonts w:ascii="Times New Roman" w:hAnsi="Times New Roman" w:cs="Times New Roman"/>
          <w:i/>
          <w:sz w:val="18"/>
          <w:szCs w:val="18"/>
        </w:rPr>
        <w:tab/>
      </w:r>
      <w:r w:rsidRPr="00AD7C53">
        <w:rPr>
          <w:rFonts w:ascii="Times New Roman" w:hAnsi="Times New Roman" w:cs="Times New Roman"/>
          <w:i/>
          <w:sz w:val="18"/>
          <w:szCs w:val="18"/>
        </w:rPr>
        <w:tab/>
      </w:r>
      <w:r w:rsidRPr="00AD7C53">
        <w:rPr>
          <w:rFonts w:ascii="Times New Roman" w:hAnsi="Times New Roman" w:cs="Times New Roman"/>
          <w:i/>
          <w:sz w:val="18"/>
          <w:szCs w:val="18"/>
        </w:rPr>
        <w:tab/>
      </w:r>
      <w:r w:rsidRPr="00AD7C53">
        <w:rPr>
          <w:rFonts w:ascii="Times New Roman" w:hAnsi="Times New Roman" w:cs="Times New Roman"/>
          <w:i/>
          <w:sz w:val="18"/>
          <w:szCs w:val="18"/>
        </w:rPr>
        <w:tab/>
      </w:r>
      <w:r w:rsidRPr="00AD7C53">
        <w:rPr>
          <w:rFonts w:ascii="Times New Roman" w:hAnsi="Times New Roman" w:cs="Times New Roman"/>
          <w:i/>
          <w:sz w:val="18"/>
          <w:szCs w:val="18"/>
        </w:rPr>
        <w:tab/>
      </w:r>
      <w:r w:rsidRPr="00AD7C53">
        <w:rPr>
          <w:rFonts w:ascii="Times New Roman" w:hAnsi="Times New Roman" w:cs="Times New Roman"/>
          <w:i/>
          <w:sz w:val="18"/>
          <w:szCs w:val="18"/>
        </w:rPr>
        <w:tab/>
      </w:r>
      <w:r w:rsidRPr="00AD7C53">
        <w:rPr>
          <w:rFonts w:ascii="Times New Roman" w:hAnsi="Times New Roman" w:cs="Times New Roman"/>
          <w:i/>
          <w:sz w:val="18"/>
          <w:szCs w:val="18"/>
        </w:rPr>
        <w:tab/>
      </w:r>
      <w:r w:rsidRPr="00AD7C53">
        <w:rPr>
          <w:rFonts w:ascii="Times New Roman" w:hAnsi="Times New Roman" w:cs="Times New Roman"/>
          <w:i/>
          <w:sz w:val="18"/>
          <w:szCs w:val="18"/>
        </w:rPr>
        <w:tab/>
      </w:r>
      <w:r w:rsidRPr="00AD7C53">
        <w:rPr>
          <w:rFonts w:ascii="Times New Roman" w:hAnsi="Times New Roman" w:cs="Times New Roman"/>
          <w:i/>
          <w:sz w:val="18"/>
          <w:szCs w:val="18"/>
        </w:rPr>
        <w:tab/>
        <w:t>Fax:  218-726-7505</w:t>
      </w:r>
    </w:p>
    <w:p w:rsidR="007E27A8" w:rsidRPr="00363A7B" w:rsidRDefault="00363A7B" w:rsidP="00363A7B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www.d.umn.edu/umdh</w:t>
      </w:r>
    </w:p>
    <w:p w:rsidR="00FF3299" w:rsidRDefault="00363A7B" w:rsidP="00FF32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RATING GUIDE</w:t>
      </w:r>
    </w:p>
    <w:p w:rsidR="00FF3299" w:rsidRDefault="00FF3299" w:rsidP="00FF32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SCORE: 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SUPERIOR (91-100%)</w:t>
      </w:r>
      <w:r>
        <w:rPr>
          <w:rFonts w:ascii="Times New Roman" w:hAnsi="Times New Roman" w:cs="Times New Roman"/>
          <w:sz w:val="24"/>
          <w:szCs w:val="24"/>
        </w:rPr>
        <w:t>: Performance of job requirements noticeably exceed</w:t>
      </w:r>
      <w:r w:rsidR="00363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established expectations and standards for quality, quantity and timeliness; outcomes are well</w:t>
      </w:r>
      <w:r w:rsidR="00363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above fully competent performance; performs more than asked, explores improved methods of accomplishing tasks; small room for improvement. </w:t>
      </w:r>
    </w:p>
    <w:p w:rsidR="00FF3299" w:rsidRDefault="00FF3299" w:rsidP="00FF32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299" w:rsidRDefault="00FF3299" w:rsidP="00FF32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the established expectation/standards are and how employee is exceeding them.</w:t>
      </w:r>
    </w:p>
    <w:p w:rsidR="00FF3299" w:rsidRDefault="00FF3299" w:rsidP="00FF32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areas or how does the employee perform more than asked?</w:t>
      </w:r>
    </w:p>
    <w:p w:rsidR="00FF3299" w:rsidRDefault="00FF3299" w:rsidP="00FF32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of the improved methods of accomplishing tasks; what efficiencies have been observed?</w:t>
      </w:r>
    </w:p>
    <w:p w:rsidR="00FF3299" w:rsidRDefault="00FF3299" w:rsidP="00FF3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SCORE: 4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EXCEEDS REQUIREMENTS</w:t>
      </w:r>
      <w:r>
        <w:rPr>
          <w:rFonts w:ascii="Times New Roman" w:hAnsi="Times New Roman" w:cs="Times New Roman"/>
          <w:b/>
          <w:sz w:val="24"/>
          <w:szCs w:val="24"/>
        </w:rPr>
        <w:t xml:space="preserve"> (75-90%): </w:t>
      </w:r>
      <w:r>
        <w:rPr>
          <w:rFonts w:ascii="Times New Roman" w:hAnsi="Times New Roman" w:cs="Times New Roman"/>
          <w:sz w:val="24"/>
          <w:szCs w:val="24"/>
        </w:rPr>
        <w:t xml:space="preserve">Performance of job requirements exceeds established expectations or requirements for quality, quantity and timeliness; while performance at this level can still be improved, an employee at this level exceeds the performance expected of a fully capable employee in most aspects of job performance. </w:t>
      </w:r>
    </w:p>
    <w:p w:rsidR="00FF3299" w:rsidRDefault="00FF3299" w:rsidP="00FF32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as above, explain how established expectations or requirements are being exceeded.</w:t>
      </w:r>
    </w:p>
    <w:p w:rsidR="00FF3299" w:rsidRDefault="00FF3299" w:rsidP="00FF32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different aspects of job and relate how the employee is exceeding</w:t>
      </w:r>
    </w:p>
    <w:p w:rsidR="00FF3299" w:rsidRDefault="00FF3299" w:rsidP="00FF3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SCORE: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MEETS REQUIREMENTS </w:t>
      </w:r>
      <w:r>
        <w:rPr>
          <w:rFonts w:ascii="Times New Roman" w:hAnsi="Times New Roman" w:cs="Times New Roman"/>
          <w:b/>
          <w:sz w:val="24"/>
          <w:szCs w:val="24"/>
        </w:rPr>
        <w:t>(50-74%):</w:t>
      </w:r>
      <w:r>
        <w:rPr>
          <w:rFonts w:ascii="Times New Roman" w:hAnsi="Times New Roman" w:cs="Times New Roman"/>
          <w:sz w:val="24"/>
          <w:szCs w:val="24"/>
        </w:rPr>
        <w:t xml:space="preserve"> Performance of job requirements achieves acceptable and standard results expected by the department.</w:t>
      </w:r>
      <w:r w:rsidR="00363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Periodic incidents of outstanding or problem work performance are typical in the class of work performed.</w:t>
      </w:r>
    </w:p>
    <w:p w:rsidR="00FF3299" w:rsidRDefault="00FF3299" w:rsidP="00FF32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majority of employees should be performing at “meets requirements”. </w:t>
      </w:r>
      <w:r w:rsidR="00363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UMD assumes employees are performing all aspects of their job according to the expectations outlined in their job description and by their supervisor when they receive this rating.</w:t>
      </w:r>
    </w:p>
    <w:p w:rsidR="00FF3299" w:rsidRDefault="00FF3299" w:rsidP="00FF3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SCORE: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REQUIRES IMPROVEMENT</w:t>
      </w:r>
      <w:r>
        <w:rPr>
          <w:rFonts w:ascii="Times New Roman" w:hAnsi="Times New Roman" w:cs="Times New Roman"/>
          <w:b/>
          <w:sz w:val="24"/>
          <w:szCs w:val="24"/>
        </w:rPr>
        <w:t xml:space="preserve"> (36-49%): </w:t>
      </w:r>
      <w:r>
        <w:rPr>
          <w:rFonts w:ascii="Times New Roman" w:hAnsi="Times New Roman" w:cs="Times New Roman"/>
          <w:sz w:val="24"/>
          <w:szCs w:val="24"/>
        </w:rPr>
        <w:t xml:space="preserve">Performance of some job requirements is unacceptable and does not achieve results expected by the department. </w:t>
      </w:r>
      <w:r w:rsidR="00363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Incidents of problem work performance are not typical in the class of work performed and improvement is required. </w:t>
      </w:r>
    </w:p>
    <w:p w:rsidR="00FF3299" w:rsidRDefault="00FF3299" w:rsidP="00FF32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must attach an improvement plan. The annual appraisal form should not be the first time an employee hears about requiring improvement in performing aspects of their job. </w:t>
      </w:r>
      <w:r w:rsidR="00363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performance improvement plan will reinforce this message and provide guidance in assisting the employee to “meet requirements”.</w:t>
      </w:r>
    </w:p>
    <w:p w:rsidR="00FF3299" w:rsidRDefault="00FF3299" w:rsidP="00363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SCORE: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UNSATISFACTORY</w:t>
      </w:r>
      <w:r>
        <w:rPr>
          <w:rFonts w:ascii="Times New Roman" w:hAnsi="Times New Roman" w:cs="Times New Roman"/>
          <w:b/>
          <w:sz w:val="24"/>
          <w:szCs w:val="24"/>
        </w:rPr>
        <w:t xml:space="preserve"> (0-35%):</w:t>
      </w:r>
      <w:r>
        <w:rPr>
          <w:rFonts w:ascii="Times New Roman" w:hAnsi="Times New Roman" w:cs="Times New Roman"/>
          <w:sz w:val="24"/>
          <w:szCs w:val="24"/>
        </w:rPr>
        <w:t xml:space="preserve"> Performance of job requirements is consistently unacceptable.</w:t>
      </w:r>
      <w:r w:rsidR="00363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Counseling and training has not resulted in improved work performance. </w:t>
      </w:r>
    </w:p>
    <w:p w:rsidR="00363A7B" w:rsidRDefault="00363A7B" w:rsidP="00363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C9F" w:rsidRPr="00363A7B" w:rsidRDefault="00FF3299" w:rsidP="00FF32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must attach an improvement plan. </w:t>
      </w:r>
      <w:r w:rsidR="00363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annual appraisal is not the first time an employee should hear about unsatisfactory performance. </w:t>
      </w:r>
      <w:r w:rsidR="00363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rating presumes the employee is already on a performance plan and may be undergoing coaching or progressive discipline related to performance. </w:t>
      </w:r>
      <w:r w:rsidR="00363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improvement plan should have specific time frames and actions to be taken to move the employee’s performance to require improvement or meets requirements.</w:t>
      </w:r>
    </w:p>
    <w:sectPr w:rsidR="008A5C9F" w:rsidRPr="00363A7B" w:rsidSect="00363A7B">
      <w:pgSz w:w="12240" w:h="15840"/>
      <w:pgMar w:top="288" w:right="1008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DC" w:rsidRDefault="005E12DC" w:rsidP="008A5C9F">
      <w:pPr>
        <w:spacing w:after="0" w:line="240" w:lineRule="auto"/>
      </w:pPr>
      <w:r>
        <w:separator/>
      </w:r>
    </w:p>
  </w:endnote>
  <w:endnote w:type="continuationSeparator" w:id="0">
    <w:p w:rsidR="005E12DC" w:rsidRDefault="005E12DC" w:rsidP="008A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DC" w:rsidRDefault="005E12DC" w:rsidP="008A5C9F">
      <w:pPr>
        <w:spacing w:after="0" w:line="240" w:lineRule="auto"/>
      </w:pPr>
      <w:r>
        <w:separator/>
      </w:r>
    </w:p>
  </w:footnote>
  <w:footnote w:type="continuationSeparator" w:id="0">
    <w:p w:rsidR="005E12DC" w:rsidRDefault="005E12DC" w:rsidP="008A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05A99"/>
    <w:multiLevelType w:val="hybridMultilevel"/>
    <w:tmpl w:val="CEA2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10E38"/>
    <w:multiLevelType w:val="hybridMultilevel"/>
    <w:tmpl w:val="4180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40DA3"/>
    <w:multiLevelType w:val="hybridMultilevel"/>
    <w:tmpl w:val="B09C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9F"/>
    <w:rsid w:val="00002E5A"/>
    <w:rsid w:val="00073A33"/>
    <w:rsid w:val="00110263"/>
    <w:rsid w:val="00163492"/>
    <w:rsid w:val="00180F4B"/>
    <w:rsid w:val="001A7C99"/>
    <w:rsid w:val="001B5C85"/>
    <w:rsid w:val="002F3612"/>
    <w:rsid w:val="00363A7B"/>
    <w:rsid w:val="00366C1A"/>
    <w:rsid w:val="003B72D6"/>
    <w:rsid w:val="0041224C"/>
    <w:rsid w:val="00412FEC"/>
    <w:rsid w:val="00416A1D"/>
    <w:rsid w:val="0050561A"/>
    <w:rsid w:val="00513274"/>
    <w:rsid w:val="00522A32"/>
    <w:rsid w:val="00537489"/>
    <w:rsid w:val="00565D83"/>
    <w:rsid w:val="005D4F27"/>
    <w:rsid w:val="005E11C1"/>
    <w:rsid w:val="005E12DC"/>
    <w:rsid w:val="005E68F9"/>
    <w:rsid w:val="00637BAC"/>
    <w:rsid w:val="0066021C"/>
    <w:rsid w:val="006745E6"/>
    <w:rsid w:val="006A6A0F"/>
    <w:rsid w:val="006C5319"/>
    <w:rsid w:val="006D0252"/>
    <w:rsid w:val="00735824"/>
    <w:rsid w:val="0078787C"/>
    <w:rsid w:val="00793D48"/>
    <w:rsid w:val="007977EA"/>
    <w:rsid w:val="007C6233"/>
    <w:rsid w:val="007E27A8"/>
    <w:rsid w:val="00845BA5"/>
    <w:rsid w:val="0086652C"/>
    <w:rsid w:val="00881BDA"/>
    <w:rsid w:val="008A5C9F"/>
    <w:rsid w:val="008D0C20"/>
    <w:rsid w:val="008F058C"/>
    <w:rsid w:val="008F2589"/>
    <w:rsid w:val="00907C1D"/>
    <w:rsid w:val="00927FEF"/>
    <w:rsid w:val="009744C5"/>
    <w:rsid w:val="009838B9"/>
    <w:rsid w:val="009C6833"/>
    <w:rsid w:val="009D56D7"/>
    <w:rsid w:val="009D7C75"/>
    <w:rsid w:val="00A35B13"/>
    <w:rsid w:val="00A42A12"/>
    <w:rsid w:val="00A670C8"/>
    <w:rsid w:val="00A77C9B"/>
    <w:rsid w:val="00A92135"/>
    <w:rsid w:val="00AC3070"/>
    <w:rsid w:val="00AD7C53"/>
    <w:rsid w:val="00B25DD3"/>
    <w:rsid w:val="00B36566"/>
    <w:rsid w:val="00B418C4"/>
    <w:rsid w:val="00BD3436"/>
    <w:rsid w:val="00C321E2"/>
    <w:rsid w:val="00CC38E5"/>
    <w:rsid w:val="00CE6E1C"/>
    <w:rsid w:val="00CF1607"/>
    <w:rsid w:val="00D00DDD"/>
    <w:rsid w:val="00D02B3B"/>
    <w:rsid w:val="00D07CCE"/>
    <w:rsid w:val="00D14EE3"/>
    <w:rsid w:val="00D41AC3"/>
    <w:rsid w:val="00D43338"/>
    <w:rsid w:val="00D65D62"/>
    <w:rsid w:val="00DB7052"/>
    <w:rsid w:val="00E17FC1"/>
    <w:rsid w:val="00E57A62"/>
    <w:rsid w:val="00EA5E92"/>
    <w:rsid w:val="00EC4EB0"/>
    <w:rsid w:val="00F82876"/>
    <w:rsid w:val="00FF03C1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2C16"/>
  <w15:docId w15:val="{6FA9F37B-F443-416F-AB21-CB6A23FB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0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C9F"/>
  </w:style>
  <w:style w:type="paragraph" w:styleId="Footer">
    <w:name w:val="footer"/>
    <w:basedOn w:val="Normal"/>
    <w:link w:val="FooterChar"/>
    <w:uiPriority w:val="99"/>
    <w:semiHidden/>
    <w:unhideWhenUsed/>
    <w:rsid w:val="008A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C9F"/>
  </w:style>
  <w:style w:type="paragraph" w:styleId="NoSpacing">
    <w:name w:val="No Spacing"/>
    <w:uiPriority w:val="1"/>
    <w:qFormat/>
    <w:rsid w:val="00CF160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F03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nneridcap">
    <w:name w:val="banneridcap"/>
    <w:basedOn w:val="DefaultParagraphFont"/>
    <w:rsid w:val="00FF03C1"/>
  </w:style>
  <w:style w:type="character" w:customStyle="1" w:styleId="apple-converted-space">
    <w:name w:val="apple-converted-space"/>
    <w:basedOn w:val="DefaultParagraphFont"/>
    <w:rsid w:val="00FF03C1"/>
  </w:style>
  <w:style w:type="character" w:styleId="Hyperlink">
    <w:name w:val="Hyperlink"/>
    <w:basedOn w:val="DefaultParagraphFont"/>
    <w:uiPriority w:val="99"/>
    <w:unhideWhenUsed/>
    <w:rsid w:val="00AD7C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1A6B-8A4D-4E1A-A0C4-80AD5A80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Minnesota, Duluth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chalu020</dc:creator>
  <cp:lastModifiedBy>Betsy Behning</cp:lastModifiedBy>
  <cp:revision>3</cp:revision>
  <cp:lastPrinted>2014-10-15T16:47:00Z</cp:lastPrinted>
  <dcterms:created xsi:type="dcterms:W3CDTF">2018-12-13T19:09:00Z</dcterms:created>
  <dcterms:modified xsi:type="dcterms:W3CDTF">2019-02-19T15:17:00Z</dcterms:modified>
</cp:coreProperties>
</file>