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6BE46" w14:textId="5C5D56EF" w:rsidR="00AC3EBB" w:rsidRDefault="00AC3EBB" w:rsidP="00AC3EBB">
      <w:pPr>
        <w:rPr>
          <w:rFonts w:ascii="Times New Roman" w:hAnsi="Times New Roman" w:cs="Times New Roman"/>
        </w:rPr>
      </w:pPr>
      <w:bookmarkStart w:id="0" w:name="_GoBack"/>
      <w:bookmarkEnd w:id="0"/>
      <w:r w:rsidRPr="00AC3EBB">
        <w:rPr>
          <w:rFonts w:ascii="Times New Roman" w:hAnsi="Times New Roman" w:cs="Times New Roman"/>
          <w:b/>
          <w:bCs/>
        </w:rPr>
        <w:t xml:space="preserve">Title: </w:t>
      </w:r>
      <w:r w:rsidR="006843C7" w:rsidRPr="00AC3EBB">
        <w:rPr>
          <w:rFonts w:ascii="Times New Roman" w:hAnsi="Times New Roman" w:cs="Times New Roman"/>
        </w:rPr>
        <w:t xml:space="preserve">Using DNA </w:t>
      </w:r>
      <w:proofErr w:type="spellStart"/>
      <w:r w:rsidR="006843C7" w:rsidRPr="00AC3EBB">
        <w:rPr>
          <w:rFonts w:ascii="Times New Roman" w:hAnsi="Times New Roman" w:cs="Times New Roman"/>
        </w:rPr>
        <w:t>metabarcoding</w:t>
      </w:r>
      <w:proofErr w:type="spellEnd"/>
      <w:r w:rsidR="006843C7" w:rsidRPr="00AC3EBB">
        <w:rPr>
          <w:rFonts w:ascii="Times New Roman" w:hAnsi="Times New Roman" w:cs="Times New Roman"/>
        </w:rPr>
        <w:t xml:space="preserve"> to study the diet of raptors during migration</w:t>
      </w:r>
    </w:p>
    <w:p w14:paraId="03DCFFE5" w14:textId="03FD8F78" w:rsidR="008A544B" w:rsidRPr="008A544B" w:rsidRDefault="008A544B" w:rsidP="00AC3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Speaker: </w:t>
      </w:r>
      <w:r>
        <w:rPr>
          <w:rFonts w:ascii="Times New Roman" w:hAnsi="Times New Roman" w:cs="Times New Roman"/>
        </w:rPr>
        <w:t xml:space="preserve">Lisa M. </w:t>
      </w:r>
      <w:proofErr w:type="spellStart"/>
      <w:r>
        <w:rPr>
          <w:rFonts w:ascii="Times New Roman" w:hAnsi="Times New Roman" w:cs="Times New Roman"/>
        </w:rPr>
        <w:t>Brouellette</w:t>
      </w:r>
      <w:proofErr w:type="spellEnd"/>
    </w:p>
    <w:p w14:paraId="3C8FD1E9" w14:textId="7B8323F7" w:rsidR="00324EC3" w:rsidRPr="00AC3EBB" w:rsidRDefault="00AC3EBB" w:rsidP="00AC3EBB">
      <w:pPr>
        <w:rPr>
          <w:rFonts w:ascii="Times New Roman" w:hAnsi="Times New Roman" w:cs="Times New Roman"/>
        </w:rPr>
      </w:pPr>
      <w:r w:rsidRPr="00AC3EBB">
        <w:rPr>
          <w:rFonts w:ascii="Times New Roman" w:hAnsi="Times New Roman" w:cs="Times New Roman"/>
          <w:b/>
          <w:bCs/>
        </w:rPr>
        <w:t xml:space="preserve">Abstract: </w:t>
      </w:r>
      <w:r w:rsidRPr="00AC3EBB">
        <w:rPr>
          <w:rFonts w:ascii="Times New Roman" w:hAnsi="Times New Roman" w:cs="Times New Roman"/>
        </w:rPr>
        <w:t xml:space="preserve">Duluth, Minnesota is home to one of the largest raptor migrations in North America.  Every autumn, tens of thousands of raptors </w:t>
      </w:r>
      <w:r w:rsidR="00DC1C97">
        <w:rPr>
          <w:rFonts w:ascii="Times New Roman" w:hAnsi="Times New Roman" w:cs="Times New Roman"/>
        </w:rPr>
        <w:t xml:space="preserve">from more than a dozen different species </w:t>
      </w:r>
      <w:r w:rsidRPr="00AC3EBB">
        <w:rPr>
          <w:rFonts w:ascii="Times New Roman" w:hAnsi="Times New Roman" w:cs="Times New Roman"/>
        </w:rPr>
        <w:t>are counted flying past Hawk Ridge on their way south.  While much research</w:t>
      </w:r>
      <w:r>
        <w:rPr>
          <w:rFonts w:ascii="Times New Roman" w:hAnsi="Times New Roman" w:cs="Times New Roman"/>
        </w:rPr>
        <w:t xml:space="preserve"> has gone into understanding the timing and patterns of migration, little has been</w:t>
      </w:r>
      <w:r w:rsidR="00324EC3">
        <w:rPr>
          <w:rFonts w:ascii="Times New Roman" w:hAnsi="Times New Roman" w:cs="Times New Roman"/>
        </w:rPr>
        <w:t xml:space="preserve"> done to understand the diet of raptors during migration.  Most</w:t>
      </w:r>
      <w:r w:rsidR="00B12B1E">
        <w:rPr>
          <w:rFonts w:ascii="Times New Roman" w:hAnsi="Times New Roman" w:cs="Times New Roman"/>
        </w:rPr>
        <w:t xml:space="preserve"> raptor</w:t>
      </w:r>
      <w:r w:rsidR="00324EC3">
        <w:rPr>
          <w:rFonts w:ascii="Times New Roman" w:hAnsi="Times New Roman" w:cs="Times New Roman"/>
        </w:rPr>
        <w:t xml:space="preserve"> dietary studies focus on the breeding</w:t>
      </w:r>
      <w:r w:rsidR="008A544B">
        <w:rPr>
          <w:rFonts w:ascii="Times New Roman" w:hAnsi="Times New Roman" w:cs="Times New Roman"/>
        </w:rPr>
        <w:t xml:space="preserve"> season</w:t>
      </w:r>
      <w:r w:rsidR="00324EC3">
        <w:rPr>
          <w:rFonts w:ascii="Times New Roman" w:hAnsi="Times New Roman" w:cs="Times New Roman"/>
        </w:rPr>
        <w:t xml:space="preserve"> or w</w:t>
      </w:r>
      <w:r w:rsidR="00B12B1E">
        <w:rPr>
          <w:rFonts w:ascii="Times New Roman" w:hAnsi="Times New Roman" w:cs="Times New Roman"/>
        </w:rPr>
        <w:t>inter</w:t>
      </w:r>
      <w:r w:rsidR="00DC1C97">
        <w:rPr>
          <w:rFonts w:ascii="Times New Roman" w:hAnsi="Times New Roman" w:cs="Times New Roman"/>
        </w:rPr>
        <w:t xml:space="preserve">, but migratory diet may </w:t>
      </w:r>
      <w:r w:rsidR="00450761">
        <w:rPr>
          <w:rFonts w:ascii="Times New Roman" w:hAnsi="Times New Roman" w:cs="Times New Roman"/>
        </w:rPr>
        <w:t xml:space="preserve">be </w:t>
      </w:r>
      <w:r w:rsidR="00DC1C97">
        <w:rPr>
          <w:rFonts w:ascii="Times New Roman" w:hAnsi="Times New Roman" w:cs="Times New Roman"/>
        </w:rPr>
        <w:t>quite different due to differences in habitat type and prey availability along migration flyways.</w:t>
      </w:r>
      <w:r w:rsidR="008A544B">
        <w:rPr>
          <w:rFonts w:ascii="Times New Roman" w:hAnsi="Times New Roman" w:cs="Times New Roman"/>
        </w:rPr>
        <w:t xml:space="preserve">  </w:t>
      </w:r>
      <w:r w:rsidR="00B12B1E">
        <w:rPr>
          <w:rFonts w:ascii="Times New Roman" w:hAnsi="Times New Roman" w:cs="Times New Roman"/>
        </w:rPr>
        <w:t>Understanding diet during the full life cycle has important implications</w:t>
      </w:r>
      <w:r w:rsidR="00450761">
        <w:rPr>
          <w:rFonts w:ascii="Times New Roman" w:hAnsi="Times New Roman" w:cs="Times New Roman"/>
        </w:rPr>
        <w:t xml:space="preserve"> for</w:t>
      </w:r>
      <w:r w:rsidR="00B12B1E">
        <w:rPr>
          <w:rFonts w:ascii="Times New Roman" w:hAnsi="Times New Roman" w:cs="Times New Roman"/>
        </w:rPr>
        <w:t xml:space="preserve"> conservation, ecotoxicology, </w:t>
      </w:r>
      <w:r w:rsidR="00DC1C97">
        <w:rPr>
          <w:rFonts w:ascii="Times New Roman" w:hAnsi="Times New Roman" w:cs="Times New Roman"/>
        </w:rPr>
        <w:t xml:space="preserve">and land management.  </w:t>
      </w:r>
      <w:r w:rsidR="00324EC3">
        <w:rPr>
          <w:rFonts w:ascii="Times New Roman" w:hAnsi="Times New Roman" w:cs="Times New Roman"/>
        </w:rPr>
        <w:t xml:space="preserve">My work investigates the use of DNA </w:t>
      </w:r>
      <w:proofErr w:type="spellStart"/>
      <w:r w:rsidR="00324EC3">
        <w:rPr>
          <w:rFonts w:ascii="Times New Roman" w:hAnsi="Times New Roman" w:cs="Times New Roman"/>
        </w:rPr>
        <w:t>metabarcoding</w:t>
      </w:r>
      <w:proofErr w:type="spellEnd"/>
      <w:r w:rsidR="00324EC3">
        <w:rPr>
          <w:rFonts w:ascii="Times New Roman" w:hAnsi="Times New Roman" w:cs="Times New Roman"/>
        </w:rPr>
        <w:t xml:space="preserve"> on cloacal swab samples to study the diet of migrating raptors.</w:t>
      </w:r>
      <w:r w:rsidR="00450761">
        <w:rPr>
          <w:rFonts w:ascii="Times New Roman" w:hAnsi="Times New Roman" w:cs="Times New Roman"/>
        </w:rPr>
        <w:t xml:space="preserve">  I collected cloacal swabs from raptors at Hawk Ridge in 2019 and amplified the DNA using primers to target mammalian and avian prey DNA. </w:t>
      </w:r>
      <w:r w:rsidR="00BE30AA">
        <w:rPr>
          <w:rFonts w:ascii="Times New Roman" w:hAnsi="Times New Roman" w:cs="Times New Roman"/>
        </w:rPr>
        <w:t>Prey DNA was detected on approximately 20% of the swabs, indicating that this method has potential for further use.</w:t>
      </w:r>
    </w:p>
    <w:sectPr w:rsidR="00324EC3" w:rsidRPr="00AC3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50"/>
    <w:rsid w:val="00324EC3"/>
    <w:rsid w:val="00450761"/>
    <w:rsid w:val="00467A50"/>
    <w:rsid w:val="005A6AF4"/>
    <w:rsid w:val="006843C7"/>
    <w:rsid w:val="00743722"/>
    <w:rsid w:val="008A544B"/>
    <w:rsid w:val="00AC3EBB"/>
    <w:rsid w:val="00B12B1E"/>
    <w:rsid w:val="00BE30AA"/>
    <w:rsid w:val="00D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7BDB"/>
  <w15:chartTrackingRefBased/>
  <w15:docId w15:val="{7817DAB0-C1AD-4C50-BCF4-890784CC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lisabrouellette@gmail.com</dc:creator>
  <cp:keywords/>
  <dc:description/>
  <cp:lastModifiedBy>UMD Biology</cp:lastModifiedBy>
  <cp:revision>2</cp:revision>
  <dcterms:created xsi:type="dcterms:W3CDTF">2020-10-23T13:37:00Z</dcterms:created>
  <dcterms:modified xsi:type="dcterms:W3CDTF">2020-10-23T13:37:00Z</dcterms:modified>
</cp:coreProperties>
</file>