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70FE" w14:textId="344F5B28" w:rsidR="002660BF" w:rsidRPr="002660BF" w:rsidRDefault="002660BF" w:rsidP="002660BF">
      <w:pPr>
        <w:rPr>
          <w:rFonts w:ascii="Arial" w:hAnsi="Arial" w:cs="Arial"/>
          <w:caps/>
          <w:sz w:val="22"/>
        </w:rPr>
      </w:pPr>
      <w:bookmarkStart w:id="0" w:name="_GoBack"/>
      <w:bookmarkEnd w:id="0"/>
      <w:r w:rsidRPr="002660BF">
        <w:rPr>
          <w:rFonts w:ascii="Arial" w:hAnsi="Arial" w:cs="Arial"/>
        </w:rPr>
        <w:t>ORAL PRESENTATION PROFESSIONAL</w:t>
      </w:r>
    </w:p>
    <w:p w14:paraId="08FF457B" w14:textId="77777777" w:rsidR="002660BF" w:rsidRPr="002660BF" w:rsidRDefault="002660BF" w:rsidP="002660BF">
      <w:pPr>
        <w:rPr>
          <w:rFonts w:ascii="Arial" w:hAnsi="Arial" w:cs="Arial"/>
          <w:b/>
        </w:rPr>
      </w:pPr>
    </w:p>
    <w:p w14:paraId="0C745942" w14:textId="34036925" w:rsidR="00FB0A53" w:rsidRPr="002660BF" w:rsidRDefault="00FB0A53" w:rsidP="002660BF">
      <w:pPr>
        <w:rPr>
          <w:rFonts w:ascii="Arial" w:hAnsi="Arial" w:cs="Arial"/>
          <w:b/>
          <w:caps/>
          <w:sz w:val="22"/>
        </w:rPr>
      </w:pPr>
      <w:r w:rsidRPr="002660BF">
        <w:rPr>
          <w:rFonts w:ascii="Arial" w:hAnsi="Arial" w:cs="Arial"/>
          <w:b/>
        </w:rPr>
        <w:t xml:space="preserve">Neonicotinoids </w:t>
      </w:r>
      <w:r w:rsidR="00596869" w:rsidRPr="002660BF">
        <w:rPr>
          <w:rFonts w:ascii="Arial" w:hAnsi="Arial" w:cs="Arial"/>
          <w:b/>
        </w:rPr>
        <w:t>on the landscape</w:t>
      </w:r>
      <w:r w:rsidRPr="002660BF">
        <w:rPr>
          <w:rFonts w:ascii="Arial" w:hAnsi="Arial" w:cs="Arial"/>
          <w:b/>
        </w:rPr>
        <w:t xml:space="preserve">: Evaluating </w:t>
      </w:r>
      <w:r w:rsidR="00AB7474" w:rsidRPr="002660BF">
        <w:rPr>
          <w:rFonts w:ascii="Arial" w:hAnsi="Arial" w:cs="Arial"/>
          <w:b/>
        </w:rPr>
        <w:t>avian</w:t>
      </w:r>
      <w:r w:rsidRPr="002660BF">
        <w:rPr>
          <w:rFonts w:ascii="Arial" w:hAnsi="Arial" w:cs="Arial"/>
          <w:b/>
        </w:rPr>
        <w:t xml:space="preserve"> exposure to treated seeds in </w:t>
      </w:r>
      <w:r w:rsidR="001E0014" w:rsidRPr="002660BF">
        <w:rPr>
          <w:rFonts w:ascii="Arial" w:hAnsi="Arial" w:cs="Arial"/>
          <w:b/>
        </w:rPr>
        <w:t xml:space="preserve">an </w:t>
      </w:r>
      <w:r w:rsidRPr="002660BF">
        <w:rPr>
          <w:rFonts w:ascii="Arial" w:hAnsi="Arial" w:cs="Arial"/>
          <w:b/>
        </w:rPr>
        <w:t xml:space="preserve">agricultural </w:t>
      </w:r>
      <w:r w:rsidR="00596869" w:rsidRPr="002660BF">
        <w:rPr>
          <w:rFonts w:ascii="Arial" w:hAnsi="Arial" w:cs="Arial"/>
          <w:b/>
        </w:rPr>
        <w:t>region</w:t>
      </w:r>
      <w:r w:rsidR="00596869" w:rsidRPr="002660BF">
        <w:rPr>
          <w:rFonts w:ascii="Arial" w:hAnsi="Arial" w:cs="Arial"/>
          <w:b/>
          <w:caps/>
          <w:sz w:val="22"/>
        </w:rPr>
        <w:t xml:space="preserve">  </w:t>
      </w:r>
    </w:p>
    <w:p w14:paraId="6386B7F2" w14:textId="77777777" w:rsidR="002660BF" w:rsidRPr="002660BF" w:rsidRDefault="002660BF" w:rsidP="002660BF">
      <w:pPr>
        <w:pStyle w:val="ListParagraph"/>
        <w:rPr>
          <w:rFonts w:ascii="Arial" w:hAnsi="Arial" w:cs="Arial"/>
          <w:b/>
        </w:rPr>
      </w:pPr>
    </w:p>
    <w:p w14:paraId="555F0E6A" w14:textId="586452F6" w:rsidR="002660BF" w:rsidRPr="002660BF" w:rsidRDefault="002660BF" w:rsidP="002660BF">
      <w:pPr>
        <w:rPr>
          <w:rFonts w:ascii="Arial" w:hAnsi="Arial" w:cs="Arial"/>
        </w:rPr>
      </w:pPr>
      <w:r w:rsidRPr="002660BF">
        <w:rPr>
          <w:rFonts w:ascii="Arial" w:hAnsi="Arial" w:cs="Arial"/>
        </w:rPr>
        <w:t xml:space="preserve">Charlotte Roy, Minnesota Department of Natural Resources, 1201 East Highway 2, Grand Rapids, </w:t>
      </w:r>
      <w:hyperlink r:id="rId5" w:history="1">
        <w:r w:rsidRPr="002660BF">
          <w:rPr>
            <w:rStyle w:val="Hyperlink"/>
            <w:rFonts w:ascii="Arial" w:hAnsi="Arial" w:cs="Arial"/>
          </w:rPr>
          <w:t>charlotte.roy@state.mn.us</w:t>
        </w:r>
      </w:hyperlink>
      <w:r w:rsidRPr="002660BF">
        <w:rPr>
          <w:rFonts w:ascii="Arial" w:hAnsi="Arial" w:cs="Arial"/>
        </w:rPr>
        <w:t>, 218-328-8876</w:t>
      </w:r>
    </w:p>
    <w:p w14:paraId="5A2BCCF6" w14:textId="5D62E4AA" w:rsidR="002660BF" w:rsidRPr="002660BF" w:rsidRDefault="002660BF" w:rsidP="002660BF">
      <w:pPr>
        <w:pStyle w:val="ListParagraph"/>
        <w:rPr>
          <w:rFonts w:ascii="Arial" w:hAnsi="Arial" w:cs="Arial"/>
        </w:rPr>
      </w:pPr>
    </w:p>
    <w:p w14:paraId="583B725E" w14:textId="1B4A04F5" w:rsidR="002660BF" w:rsidRPr="00E1569C" w:rsidRDefault="002660BF" w:rsidP="00E1569C">
      <w:pPr>
        <w:rPr>
          <w:rFonts w:ascii="Arial" w:hAnsi="Arial" w:cs="Arial"/>
        </w:rPr>
      </w:pPr>
      <w:r w:rsidRPr="00E1569C">
        <w:rPr>
          <w:rFonts w:ascii="Arial" w:hAnsi="Arial" w:cs="Arial"/>
        </w:rPr>
        <w:t>Da Chen</w:t>
      </w:r>
      <w:r w:rsidR="00607583" w:rsidRPr="00E1569C">
        <w:rPr>
          <w:rFonts w:ascii="Arial" w:hAnsi="Arial" w:cs="Arial"/>
        </w:rPr>
        <w:t>, Southern Illi</w:t>
      </w:r>
      <w:r w:rsidRPr="00E1569C">
        <w:rPr>
          <w:rFonts w:ascii="Arial" w:hAnsi="Arial" w:cs="Arial"/>
        </w:rPr>
        <w:t xml:space="preserve">nois University Carbondale, </w:t>
      </w:r>
      <w:r w:rsidR="00E1569C" w:rsidRPr="00E1569C">
        <w:rPr>
          <w:rFonts w:ascii="Arial" w:hAnsi="Arial" w:cs="Arial"/>
        </w:rPr>
        <w:t xml:space="preserve">251 Life Science II, Mailcode 6504, Carbondale, </w:t>
      </w:r>
      <w:r w:rsidRPr="00E1569C">
        <w:rPr>
          <w:rFonts w:ascii="Arial" w:hAnsi="Arial" w:cs="Arial"/>
        </w:rPr>
        <w:t>IL 62901</w:t>
      </w:r>
      <w:r w:rsidR="00607583" w:rsidRPr="00E1569C">
        <w:rPr>
          <w:rFonts w:ascii="Arial" w:hAnsi="Arial" w:cs="Arial"/>
        </w:rPr>
        <w:t xml:space="preserve">, </w:t>
      </w:r>
      <w:hyperlink r:id="rId6" w:history="1">
        <w:r w:rsidR="00557ECE" w:rsidRPr="00E1569C">
          <w:rPr>
            <w:rStyle w:val="Hyperlink"/>
            <w:rFonts w:ascii="Arial" w:hAnsi="Arial" w:cs="Arial"/>
          </w:rPr>
          <w:t>dachen@jnu.edu.cn</w:t>
        </w:r>
      </w:hyperlink>
      <w:r w:rsidR="00557ECE" w:rsidRPr="00E1569C">
        <w:rPr>
          <w:rFonts w:ascii="Arial" w:hAnsi="Arial" w:cs="Arial"/>
        </w:rPr>
        <w:t xml:space="preserve"> </w:t>
      </w:r>
    </w:p>
    <w:p w14:paraId="69836386" w14:textId="77777777" w:rsidR="00E1569C" w:rsidRPr="002660BF" w:rsidRDefault="00E1569C" w:rsidP="00E1569C">
      <w:pPr>
        <w:pStyle w:val="ListParagraph"/>
        <w:rPr>
          <w:rFonts w:ascii="Arial" w:hAnsi="Arial" w:cs="Arial"/>
        </w:rPr>
      </w:pPr>
    </w:p>
    <w:p w14:paraId="4761505A" w14:textId="1020A08D" w:rsidR="002660BF" w:rsidRDefault="002660BF" w:rsidP="002660BF">
      <w:pPr>
        <w:rPr>
          <w:rFonts w:ascii="Arial" w:hAnsi="Arial" w:cs="Arial"/>
        </w:rPr>
      </w:pPr>
      <w:r w:rsidRPr="002660BF">
        <w:rPr>
          <w:rFonts w:ascii="Arial" w:hAnsi="Arial" w:cs="Arial"/>
        </w:rPr>
        <w:t>Mark Jankowski</w:t>
      </w:r>
      <w:r w:rsidR="00607583">
        <w:rPr>
          <w:rFonts w:ascii="Arial" w:hAnsi="Arial" w:cs="Arial"/>
        </w:rPr>
        <w:t xml:space="preserve">, </w:t>
      </w:r>
      <w:r w:rsidR="008361E7">
        <w:rPr>
          <w:rFonts w:ascii="Arial" w:hAnsi="Arial" w:cs="Arial"/>
        </w:rPr>
        <w:t xml:space="preserve">US </w:t>
      </w:r>
      <w:r w:rsidR="00607583">
        <w:rPr>
          <w:rFonts w:ascii="Arial" w:hAnsi="Arial" w:cs="Arial"/>
        </w:rPr>
        <w:t xml:space="preserve">Environmental Protection Agency, </w:t>
      </w:r>
      <w:r w:rsidR="008361E7">
        <w:rPr>
          <w:rFonts w:ascii="Arial" w:hAnsi="Arial" w:cs="Arial"/>
        </w:rPr>
        <w:t>1200 6</w:t>
      </w:r>
      <w:r w:rsidR="008361E7" w:rsidRPr="00E1569C">
        <w:rPr>
          <w:rFonts w:ascii="Arial" w:hAnsi="Arial" w:cs="Arial"/>
          <w:vertAlign w:val="superscript"/>
        </w:rPr>
        <w:t>th</w:t>
      </w:r>
      <w:r w:rsidR="008361E7">
        <w:rPr>
          <w:rFonts w:ascii="Arial" w:hAnsi="Arial" w:cs="Arial"/>
        </w:rPr>
        <w:t xml:space="preserve"> Ave</w:t>
      </w:r>
      <w:r w:rsidR="00557ECE">
        <w:rPr>
          <w:rFonts w:ascii="Arial" w:hAnsi="Arial" w:cs="Arial"/>
        </w:rPr>
        <w:t xml:space="preserve"> </w:t>
      </w:r>
      <w:r w:rsidR="00607583">
        <w:rPr>
          <w:rFonts w:ascii="Arial" w:hAnsi="Arial" w:cs="Arial"/>
        </w:rPr>
        <w:t>Seattle, WA</w:t>
      </w:r>
      <w:r w:rsidR="00557ECE">
        <w:rPr>
          <w:rFonts w:ascii="Arial" w:hAnsi="Arial" w:cs="Arial"/>
        </w:rPr>
        <w:t xml:space="preserve"> </w:t>
      </w:r>
      <w:r w:rsidR="008361E7">
        <w:rPr>
          <w:rFonts w:ascii="Arial" w:hAnsi="Arial" w:cs="Arial"/>
        </w:rPr>
        <w:t>98101,</w:t>
      </w:r>
      <w:r w:rsidR="00557ECE">
        <w:rPr>
          <w:rFonts w:ascii="Arial" w:hAnsi="Arial" w:cs="Arial"/>
        </w:rPr>
        <w:t xml:space="preserve"> </w:t>
      </w:r>
      <w:hyperlink r:id="rId7" w:history="1">
        <w:r w:rsidR="00E1569C" w:rsidRPr="00DA33BD">
          <w:rPr>
            <w:rStyle w:val="Hyperlink"/>
            <w:rFonts w:ascii="Arial" w:hAnsi="Arial" w:cs="Arial"/>
          </w:rPr>
          <w:t>jank0033@umn.edu</w:t>
        </w:r>
      </w:hyperlink>
    </w:p>
    <w:p w14:paraId="6876E911" w14:textId="77777777" w:rsidR="002660BF" w:rsidRPr="002660BF" w:rsidRDefault="002660BF" w:rsidP="002660BF">
      <w:pPr>
        <w:pStyle w:val="ListParagraph"/>
        <w:rPr>
          <w:rFonts w:ascii="Arial" w:hAnsi="Arial" w:cs="Arial"/>
        </w:rPr>
      </w:pPr>
    </w:p>
    <w:p w14:paraId="2F73A0BC" w14:textId="2826658A" w:rsidR="002660BF" w:rsidRPr="002660BF" w:rsidRDefault="002660BF" w:rsidP="002660BF">
      <w:pPr>
        <w:rPr>
          <w:rFonts w:ascii="Arial" w:hAnsi="Arial" w:cs="Arial"/>
        </w:rPr>
      </w:pPr>
      <w:r w:rsidRPr="002660BF">
        <w:rPr>
          <w:rFonts w:ascii="Arial" w:hAnsi="Arial" w:cs="Arial"/>
        </w:rPr>
        <w:t xml:space="preserve">Julia Ponder, University of Minnesota, </w:t>
      </w:r>
      <w:r>
        <w:rPr>
          <w:rFonts w:ascii="Arial" w:hAnsi="Arial" w:cs="Arial"/>
        </w:rPr>
        <w:t xml:space="preserve">1920 Fitch Ave., St. Paul, MN 55108, </w:t>
      </w:r>
      <w:r w:rsidR="008361E7">
        <w:rPr>
          <w:rFonts w:ascii="Arial" w:hAnsi="Arial" w:cs="Arial"/>
        </w:rPr>
        <w:t xml:space="preserve"> </w:t>
      </w:r>
      <w:hyperlink r:id="rId8" w:history="1">
        <w:r w:rsidR="008361E7" w:rsidRPr="00171C7A">
          <w:rPr>
            <w:rStyle w:val="Hyperlink"/>
            <w:rFonts w:ascii="Arial" w:hAnsi="Arial" w:cs="Arial"/>
          </w:rPr>
          <w:t>ponde003@umn.edu</w:t>
        </w:r>
      </w:hyperlink>
      <w:r w:rsidR="0024349D">
        <w:rPr>
          <w:rFonts w:ascii="Arial" w:hAnsi="Arial" w:cs="Arial"/>
        </w:rPr>
        <w:t>,</w:t>
      </w:r>
      <w:r w:rsidR="008361E7">
        <w:rPr>
          <w:rFonts w:ascii="Arial" w:hAnsi="Arial" w:cs="Arial"/>
        </w:rPr>
        <w:t xml:space="preserve"> </w:t>
      </w:r>
      <w:r w:rsidR="0024349D">
        <w:rPr>
          <w:rFonts w:ascii="Arial" w:hAnsi="Arial" w:cs="Arial"/>
        </w:rPr>
        <w:t>612-624-3431</w:t>
      </w:r>
    </w:p>
    <w:p w14:paraId="6F504E8D" w14:textId="77777777" w:rsidR="002660BF" w:rsidRPr="002660BF" w:rsidRDefault="002660BF" w:rsidP="002660BF">
      <w:pPr>
        <w:pStyle w:val="ListParagraph"/>
        <w:rPr>
          <w:rFonts w:ascii="Arial" w:hAnsi="Arial" w:cs="Arial"/>
        </w:rPr>
      </w:pPr>
    </w:p>
    <w:p w14:paraId="380EB35F" w14:textId="4EB6B421" w:rsidR="002660BF" w:rsidRPr="002660BF" w:rsidRDefault="002660BF" w:rsidP="002660BF">
      <w:pPr>
        <w:rPr>
          <w:rFonts w:ascii="Arial" w:hAnsi="Arial" w:cs="Arial"/>
          <w:b/>
          <w:caps/>
          <w:sz w:val="22"/>
        </w:rPr>
      </w:pPr>
      <w:r w:rsidRPr="002660BF">
        <w:rPr>
          <w:rFonts w:ascii="Arial" w:hAnsi="Arial" w:cs="Arial"/>
        </w:rPr>
        <w:t xml:space="preserve">Pam Coy, Minnesota Department of Natural Resources, 1201 East Highway 2, Grand Rapids, </w:t>
      </w:r>
      <w:hyperlink r:id="rId9" w:history="1">
        <w:r w:rsidRPr="002660BF">
          <w:rPr>
            <w:rStyle w:val="Hyperlink"/>
            <w:rFonts w:ascii="Arial" w:hAnsi="Arial" w:cs="Arial"/>
          </w:rPr>
          <w:t>pam.coy@state.mn.us</w:t>
        </w:r>
      </w:hyperlink>
      <w:r w:rsidRPr="002660BF">
        <w:rPr>
          <w:rFonts w:ascii="Arial" w:hAnsi="Arial" w:cs="Arial"/>
        </w:rPr>
        <w:t>, 218-328-</w:t>
      </w:r>
      <w:r>
        <w:rPr>
          <w:rFonts w:ascii="Arial" w:hAnsi="Arial" w:cs="Arial"/>
        </w:rPr>
        <w:t>8877</w:t>
      </w:r>
    </w:p>
    <w:p w14:paraId="6690EE79" w14:textId="77777777" w:rsidR="00FB0A53" w:rsidRPr="002660BF" w:rsidRDefault="00FB0A53" w:rsidP="00FB0A53">
      <w:pPr>
        <w:rPr>
          <w:rFonts w:ascii="Arial" w:hAnsi="Arial" w:cs="Arial"/>
          <w:b/>
        </w:rPr>
      </w:pPr>
    </w:p>
    <w:p w14:paraId="3C64EF57" w14:textId="093278A7" w:rsidR="00AB7474" w:rsidRPr="002660BF" w:rsidRDefault="00AB7474" w:rsidP="003743B7">
      <w:pPr>
        <w:rPr>
          <w:rFonts w:ascii="Arial" w:hAnsi="Arial" w:cs="Arial"/>
        </w:rPr>
      </w:pPr>
      <w:r w:rsidRPr="002660BF">
        <w:rPr>
          <w:rFonts w:ascii="Arial" w:hAnsi="Arial" w:cs="Arial"/>
        </w:rPr>
        <w:t xml:space="preserve">Neonicotinoid pesticides (e.g., imidacloprid, thiamethoxam, clothianidin) are commonly applied to agricultural seeds </w:t>
      </w:r>
      <w:r w:rsidR="003743B7" w:rsidRPr="002660BF">
        <w:rPr>
          <w:rFonts w:ascii="Arial" w:hAnsi="Arial" w:cs="Arial"/>
        </w:rPr>
        <w:t>such as</w:t>
      </w:r>
      <w:r w:rsidRPr="002660BF">
        <w:rPr>
          <w:rFonts w:ascii="Arial" w:hAnsi="Arial" w:cs="Arial"/>
        </w:rPr>
        <w:t xml:space="preserve"> corn, soybean, </w:t>
      </w:r>
      <w:r w:rsidR="003743B7" w:rsidRPr="002660BF">
        <w:rPr>
          <w:rFonts w:ascii="Arial" w:hAnsi="Arial" w:cs="Arial"/>
        </w:rPr>
        <w:t xml:space="preserve">and </w:t>
      </w:r>
      <w:r w:rsidRPr="002660BF">
        <w:rPr>
          <w:rFonts w:ascii="Arial" w:hAnsi="Arial" w:cs="Arial"/>
        </w:rPr>
        <w:t>wheat</w:t>
      </w:r>
      <w:r w:rsidR="003743B7" w:rsidRPr="002660BF">
        <w:rPr>
          <w:rFonts w:ascii="Arial" w:hAnsi="Arial" w:cs="Arial"/>
        </w:rPr>
        <w:t xml:space="preserve">.  </w:t>
      </w:r>
      <w:r w:rsidRPr="002660BF">
        <w:rPr>
          <w:rFonts w:ascii="Arial" w:hAnsi="Arial" w:cs="Arial"/>
        </w:rPr>
        <w:t xml:space="preserve">Neonicotinoid-treated seeds could be available to wildlife through spillage </w:t>
      </w:r>
      <w:r w:rsidR="00C15291" w:rsidRPr="002660BF">
        <w:rPr>
          <w:rFonts w:ascii="Arial" w:hAnsi="Arial" w:cs="Arial"/>
        </w:rPr>
        <w:t xml:space="preserve">during planting </w:t>
      </w:r>
      <w:r w:rsidRPr="002660BF">
        <w:rPr>
          <w:rFonts w:ascii="Arial" w:hAnsi="Arial" w:cs="Arial"/>
        </w:rPr>
        <w:t xml:space="preserve">or </w:t>
      </w:r>
      <w:r w:rsidR="00677635" w:rsidRPr="002660BF">
        <w:rPr>
          <w:rFonts w:ascii="Arial" w:hAnsi="Arial" w:cs="Arial"/>
        </w:rPr>
        <w:t>through exposed</w:t>
      </w:r>
      <w:r w:rsidRPr="002660BF">
        <w:rPr>
          <w:rFonts w:ascii="Arial" w:hAnsi="Arial" w:cs="Arial"/>
        </w:rPr>
        <w:t xml:space="preserve"> seeds near or at the soil surface after planting.  We </w:t>
      </w:r>
      <w:r w:rsidR="00E1569C">
        <w:rPr>
          <w:rFonts w:ascii="Arial" w:hAnsi="Arial" w:cs="Arial"/>
        </w:rPr>
        <w:t>examined</w:t>
      </w:r>
      <w:r w:rsidRPr="002660BF">
        <w:rPr>
          <w:rFonts w:ascii="Arial" w:hAnsi="Arial" w:cs="Arial"/>
        </w:rPr>
        <w:t xml:space="preserve"> exposure of wild birds to these pesticides in agricultural landscapes of Minnesota.  We </w:t>
      </w:r>
      <w:r w:rsidR="00E1569C">
        <w:rPr>
          <w:rFonts w:ascii="Arial" w:hAnsi="Arial" w:cs="Arial"/>
        </w:rPr>
        <w:t>quantified</w:t>
      </w:r>
      <w:r w:rsidRPr="002660BF">
        <w:rPr>
          <w:rFonts w:ascii="Arial" w:hAnsi="Arial" w:cs="Arial"/>
        </w:rPr>
        <w:t xml:space="preserve"> seed availability at the soil surface in recently planted fields and the rate of seed spills during planting, as well as documenting </w:t>
      </w:r>
      <w:r w:rsidR="00677635" w:rsidRPr="002660BF">
        <w:rPr>
          <w:rFonts w:ascii="Arial" w:hAnsi="Arial" w:cs="Arial"/>
        </w:rPr>
        <w:t>wildlife</w:t>
      </w:r>
      <w:r w:rsidRPr="002660BF">
        <w:rPr>
          <w:rFonts w:ascii="Arial" w:hAnsi="Arial" w:cs="Arial"/>
        </w:rPr>
        <w:t xml:space="preserve"> </w:t>
      </w:r>
      <w:r w:rsidR="00E1569C">
        <w:rPr>
          <w:rFonts w:ascii="Arial" w:hAnsi="Arial" w:cs="Arial"/>
        </w:rPr>
        <w:t>that ate</w:t>
      </w:r>
      <w:r w:rsidRPr="002660BF">
        <w:rPr>
          <w:rFonts w:ascii="Arial" w:hAnsi="Arial" w:cs="Arial"/>
        </w:rPr>
        <w:t xml:space="preserve"> treated seeds with trail cameras. </w:t>
      </w:r>
      <w:r w:rsidR="00105044" w:rsidRPr="002660BF">
        <w:rPr>
          <w:rFonts w:ascii="Arial" w:hAnsi="Arial" w:cs="Arial"/>
        </w:rPr>
        <w:t xml:space="preserve">During </w:t>
      </w:r>
      <w:r w:rsidR="00E1569C">
        <w:rPr>
          <w:rFonts w:ascii="Arial" w:hAnsi="Arial" w:cs="Arial"/>
        </w:rPr>
        <w:t>2</w:t>
      </w:r>
      <w:r w:rsidR="00E1569C" w:rsidRPr="002660BF">
        <w:rPr>
          <w:rFonts w:ascii="Arial" w:hAnsi="Arial" w:cs="Arial"/>
        </w:rPr>
        <w:t xml:space="preserve"> </w:t>
      </w:r>
      <w:r w:rsidR="00105044" w:rsidRPr="002660BF">
        <w:rPr>
          <w:rFonts w:ascii="Arial" w:hAnsi="Arial" w:cs="Arial"/>
        </w:rPr>
        <w:t xml:space="preserve">springs, we observed 329 spills </w:t>
      </w:r>
      <w:r w:rsidR="009D1809" w:rsidRPr="002660BF">
        <w:rPr>
          <w:rFonts w:ascii="Arial" w:hAnsi="Arial" w:cs="Arial"/>
        </w:rPr>
        <w:t>during our surveys in 76 townships</w:t>
      </w:r>
      <w:r w:rsidR="00105044" w:rsidRPr="002660BF">
        <w:rPr>
          <w:rFonts w:ascii="Arial" w:hAnsi="Arial" w:cs="Arial"/>
        </w:rPr>
        <w:t xml:space="preserve">. </w:t>
      </w:r>
      <w:r w:rsidR="009D1809" w:rsidRPr="002660BF">
        <w:rPr>
          <w:rFonts w:ascii="Arial" w:hAnsi="Arial" w:cs="Arial"/>
        </w:rPr>
        <w:t>Using</w:t>
      </w:r>
      <w:r w:rsidR="00105044" w:rsidRPr="002660BF">
        <w:rPr>
          <w:rFonts w:ascii="Arial" w:hAnsi="Arial" w:cs="Arial"/>
        </w:rPr>
        <w:t xml:space="preserve"> </w:t>
      </w:r>
      <w:r w:rsidR="009D1809" w:rsidRPr="002660BF">
        <w:rPr>
          <w:rFonts w:ascii="Arial" w:hAnsi="Arial" w:cs="Arial"/>
        </w:rPr>
        <w:t xml:space="preserve">plots in the centers and corners of </w:t>
      </w:r>
      <w:r w:rsidR="00105044" w:rsidRPr="002660BF">
        <w:rPr>
          <w:rFonts w:ascii="Arial" w:hAnsi="Arial" w:cs="Arial"/>
        </w:rPr>
        <w:t xml:space="preserve">71 fields, we measured </w:t>
      </w:r>
      <w:r w:rsidR="009D1809" w:rsidRPr="002660BF">
        <w:rPr>
          <w:rFonts w:ascii="Arial" w:hAnsi="Arial" w:cs="Arial"/>
        </w:rPr>
        <w:t>exposed seed at the surface of 25 fields and spills in 12 fields.</w:t>
      </w:r>
      <w:r w:rsidR="00105044" w:rsidRPr="002660BF">
        <w:rPr>
          <w:rFonts w:ascii="Arial" w:hAnsi="Arial" w:cs="Arial"/>
        </w:rPr>
        <w:t xml:space="preserve"> </w:t>
      </w:r>
      <w:r w:rsidRPr="002660BF">
        <w:rPr>
          <w:rFonts w:ascii="Arial" w:hAnsi="Arial" w:cs="Arial"/>
        </w:rPr>
        <w:t xml:space="preserve">In </w:t>
      </w:r>
      <w:r w:rsidR="00FF6577" w:rsidRPr="002660BF">
        <w:rPr>
          <w:rFonts w:ascii="Arial" w:hAnsi="Arial" w:cs="Arial"/>
        </w:rPr>
        <w:t>video</w:t>
      </w:r>
      <w:r w:rsidR="00646F42" w:rsidRPr="002660BF">
        <w:rPr>
          <w:rFonts w:ascii="Arial" w:hAnsi="Arial" w:cs="Arial"/>
        </w:rPr>
        <w:t xml:space="preserve"> observations</w:t>
      </w:r>
      <w:r w:rsidRPr="002660BF">
        <w:rPr>
          <w:rFonts w:ascii="Arial" w:hAnsi="Arial" w:cs="Arial"/>
        </w:rPr>
        <w:t xml:space="preserve">, we documented </w:t>
      </w:r>
      <w:r w:rsidR="00D71C9E" w:rsidRPr="002660BF">
        <w:rPr>
          <w:rFonts w:ascii="Arial" w:hAnsi="Arial" w:cs="Arial"/>
        </w:rPr>
        <w:t xml:space="preserve">numerous </w:t>
      </w:r>
      <w:r w:rsidR="001E0014" w:rsidRPr="002660BF">
        <w:rPr>
          <w:rFonts w:ascii="Arial" w:hAnsi="Arial" w:cs="Arial"/>
        </w:rPr>
        <w:t>gamebirds</w:t>
      </w:r>
      <w:r w:rsidR="00D71C9E" w:rsidRPr="002660BF">
        <w:rPr>
          <w:rFonts w:ascii="Arial" w:hAnsi="Arial" w:cs="Arial"/>
        </w:rPr>
        <w:t xml:space="preserve"> and</w:t>
      </w:r>
      <w:r w:rsidR="001E0014" w:rsidRPr="002660BF">
        <w:rPr>
          <w:rFonts w:ascii="Arial" w:hAnsi="Arial" w:cs="Arial"/>
        </w:rPr>
        <w:t xml:space="preserve"> non-game birds, </w:t>
      </w:r>
      <w:r w:rsidR="00D71C9E" w:rsidRPr="002660BF">
        <w:rPr>
          <w:rFonts w:ascii="Arial" w:hAnsi="Arial" w:cs="Arial"/>
        </w:rPr>
        <w:t xml:space="preserve">as well as mammals </w:t>
      </w:r>
      <w:r w:rsidR="00E1569C">
        <w:rPr>
          <w:rFonts w:ascii="Arial" w:hAnsi="Arial" w:cs="Arial"/>
        </w:rPr>
        <w:t xml:space="preserve">that </w:t>
      </w:r>
      <w:r w:rsidRPr="002660BF">
        <w:rPr>
          <w:rFonts w:ascii="Arial" w:hAnsi="Arial" w:cs="Arial"/>
        </w:rPr>
        <w:t>consum</w:t>
      </w:r>
      <w:r w:rsidR="00E1569C">
        <w:rPr>
          <w:rFonts w:ascii="Arial" w:hAnsi="Arial" w:cs="Arial"/>
        </w:rPr>
        <w:t>ed</w:t>
      </w:r>
      <w:r w:rsidRPr="002660BF">
        <w:rPr>
          <w:rFonts w:ascii="Arial" w:hAnsi="Arial" w:cs="Arial"/>
        </w:rPr>
        <w:t xml:space="preserve"> treated seeds. </w:t>
      </w:r>
      <w:r w:rsidR="007E1EFE" w:rsidRPr="002660BF">
        <w:rPr>
          <w:rFonts w:ascii="Arial" w:hAnsi="Arial" w:cs="Arial"/>
        </w:rPr>
        <w:t>Forty-seven of 59</w:t>
      </w:r>
      <w:r w:rsidR="008B3620" w:rsidRPr="002660BF">
        <w:rPr>
          <w:rFonts w:ascii="Arial" w:hAnsi="Arial" w:cs="Arial"/>
        </w:rPr>
        <w:t xml:space="preserve"> (</w:t>
      </w:r>
      <w:r w:rsidR="007E1EFE" w:rsidRPr="002660BF">
        <w:rPr>
          <w:rFonts w:ascii="Arial" w:hAnsi="Arial" w:cs="Arial"/>
        </w:rPr>
        <w:t>80</w:t>
      </w:r>
      <w:r w:rsidR="008B3620" w:rsidRPr="002660BF">
        <w:rPr>
          <w:rFonts w:ascii="Arial" w:hAnsi="Arial" w:cs="Arial"/>
        </w:rPr>
        <w:t>%) greater prairie-chicken (</w:t>
      </w:r>
      <w:r w:rsidR="008B3620" w:rsidRPr="002660BF">
        <w:rPr>
          <w:rFonts w:ascii="Arial" w:hAnsi="Arial" w:cs="Arial"/>
          <w:i/>
        </w:rPr>
        <w:t>Tympanuchus cupido</w:t>
      </w:r>
      <w:r w:rsidR="008B3620" w:rsidRPr="002660BF">
        <w:rPr>
          <w:rFonts w:ascii="Arial" w:hAnsi="Arial" w:cs="Arial"/>
        </w:rPr>
        <w:t xml:space="preserve">) fecal pellets and </w:t>
      </w:r>
      <w:r w:rsidR="007E1EFE" w:rsidRPr="002660BF">
        <w:rPr>
          <w:rFonts w:ascii="Arial" w:hAnsi="Arial" w:cs="Arial"/>
        </w:rPr>
        <w:t>97 of 109</w:t>
      </w:r>
      <w:r w:rsidR="008B3620" w:rsidRPr="002660BF">
        <w:rPr>
          <w:rFonts w:ascii="Arial" w:hAnsi="Arial" w:cs="Arial"/>
        </w:rPr>
        <w:t xml:space="preserve"> (</w:t>
      </w:r>
      <w:r w:rsidR="007E1EFE" w:rsidRPr="002660BF">
        <w:rPr>
          <w:rFonts w:ascii="Arial" w:hAnsi="Arial" w:cs="Arial"/>
        </w:rPr>
        <w:t>89</w:t>
      </w:r>
      <w:r w:rsidR="008B3620" w:rsidRPr="002660BF">
        <w:rPr>
          <w:rFonts w:ascii="Arial" w:hAnsi="Arial" w:cs="Arial"/>
        </w:rPr>
        <w:t>%) sharp-tailed grouse (</w:t>
      </w:r>
      <w:r w:rsidR="008B3620" w:rsidRPr="002660BF">
        <w:rPr>
          <w:rFonts w:ascii="Arial" w:hAnsi="Arial" w:cs="Arial"/>
          <w:i/>
        </w:rPr>
        <w:t>Tympanuchus phasianellus</w:t>
      </w:r>
      <w:r w:rsidR="008B3620" w:rsidRPr="002660BF">
        <w:rPr>
          <w:rFonts w:ascii="Arial" w:hAnsi="Arial" w:cs="Arial"/>
        </w:rPr>
        <w:t xml:space="preserve">) pellets collected </w:t>
      </w:r>
      <w:r w:rsidR="00596869" w:rsidRPr="002660BF">
        <w:rPr>
          <w:rFonts w:ascii="Arial" w:hAnsi="Arial" w:cs="Arial"/>
        </w:rPr>
        <w:t xml:space="preserve">from leks </w:t>
      </w:r>
      <w:r w:rsidR="008B3620" w:rsidRPr="002660BF">
        <w:rPr>
          <w:rFonts w:ascii="Arial" w:hAnsi="Arial" w:cs="Arial"/>
        </w:rPr>
        <w:t xml:space="preserve">had detectable concentrations of at </w:t>
      </w:r>
      <w:r w:rsidR="00E1569C" w:rsidRPr="00E1569C">
        <w:rPr>
          <w:rFonts w:ascii="Arial" w:hAnsi="Arial" w:cs="Arial"/>
          <w:u w:val="single"/>
        </w:rPr>
        <w:t>&gt;</w:t>
      </w:r>
      <w:r w:rsidR="00E1569C">
        <w:rPr>
          <w:rFonts w:ascii="Arial" w:hAnsi="Arial" w:cs="Arial"/>
        </w:rPr>
        <w:t>1</w:t>
      </w:r>
      <w:r w:rsidR="008B3620" w:rsidRPr="002660BF">
        <w:rPr>
          <w:rFonts w:ascii="Arial" w:hAnsi="Arial" w:cs="Arial"/>
        </w:rPr>
        <w:t xml:space="preserve"> neonicotinoid, with imidacloprid being most commonly detected. </w:t>
      </w:r>
      <w:r w:rsidR="00607583">
        <w:rPr>
          <w:rFonts w:ascii="Arial" w:hAnsi="Arial" w:cs="Arial"/>
        </w:rPr>
        <w:t>We also used h</w:t>
      </w:r>
      <w:r w:rsidR="008B3620" w:rsidRPr="002660BF">
        <w:rPr>
          <w:rFonts w:ascii="Arial" w:hAnsi="Arial" w:cs="Arial"/>
        </w:rPr>
        <w:t xml:space="preserve">unter-harvested samples </w:t>
      </w:r>
      <w:r w:rsidR="00677635" w:rsidRPr="002660BF">
        <w:rPr>
          <w:rFonts w:ascii="Arial" w:hAnsi="Arial" w:cs="Arial"/>
        </w:rPr>
        <w:t>to examine recent exposure in wild populations</w:t>
      </w:r>
      <w:r w:rsidR="008B3620" w:rsidRPr="002660BF">
        <w:rPr>
          <w:rFonts w:ascii="Arial" w:hAnsi="Arial" w:cs="Arial"/>
        </w:rPr>
        <w:t xml:space="preserve">; </w:t>
      </w:r>
      <w:r w:rsidR="007E1EFE" w:rsidRPr="002660BF">
        <w:rPr>
          <w:rFonts w:ascii="Arial" w:hAnsi="Arial" w:cs="Arial"/>
        </w:rPr>
        <w:t>34 of 45</w:t>
      </w:r>
      <w:r w:rsidRPr="002660BF">
        <w:rPr>
          <w:rFonts w:ascii="Arial" w:hAnsi="Arial" w:cs="Arial"/>
        </w:rPr>
        <w:t xml:space="preserve"> </w:t>
      </w:r>
      <w:r w:rsidR="00646F42" w:rsidRPr="002660BF">
        <w:rPr>
          <w:rFonts w:ascii="Arial" w:hAnsi="Arial" w:cs="Arial"/>
        </w:rPr>
        <w:t>(</w:t>
      </w:r>
      <w:r w:rsidR="007E1EFE" w:rsidRPr="002660BF">
        <w:rPr>
          <w:rFonts w:ascii="Arial" w:hAnsi="Arial" w:cs="Arial"/>
        </w:rPr>
        <w:t>76</w:t>
      </w:r>
      <w:r w:rsidR="00646F42" w:rsidRPr="002660BF">
        <w:rPr>
          <w:rFonts w:ascii="Arial" w:hAnsi="Arial" w:cs="Arial"/>
        </w:rPr>
        <w:t xml:space="preserve">%) </w:t>
      </w:r>
      <w:r w:rsidRPr="002660BF">
        <w:rPr>
          <w:rFonts w:ascii="Arial" w:hAnsi="Arial" w:cs="Arial"/>
        </w:rPr>
        <w:t xml:space="preserve">greater prairie-chicken </w:t>
      </w:r>
      <w:r w:rsidR="008B3620" w:rsidRPr="002660BF">
        <w:rPr>
          <w:rFonts w:ascii="Arial" w:hAnsi="Arial" w:cs="Arial"/>
        </w:rPr>
        <w:t xml:space="preserve">livers </w:t>
      </w:r>
      <w:r w:rsidR="00D71C9E" w:rsidRPr="002660BF">
        <w:rPr>
          <w:rFonts w:ascii="Arial" w:hAnsi="Arial" w:cs="Arial"/>
        </w:rPr>
        <w:t xml:space="preserve">and </w:t>
      </w:r>
      <w:r w:rsidR="007E1EFE" w:rsidRPr="002660BF">
        <w:rPr>
          <w:rFonts w:ascii="Arial" w:hAnsi="Arial" w:cs="Arial"/>
        </w:rPr>
        <w:t>7</w:t>
      </w:r>
      <w:r w:rsidR="00DF2941" w:rsidRPr="002660BF">
        <w:rPr>
          <w:rFonts w:ascii="Arial" w:hAnsi="Arial" w:cs="Arial"/>
        </w:rPr>
        <w:t>4</w:t>
      </w:r>
      <w:r w:rsidR="007E1EFE" w:rsidRPr="002660BF">
        <w:rPr>
          <w:rFonts w:ascii="Arial" w:hAnsi="Arial" w:cs="Arial"/>
        </w:rPr>
        <w:t xml:space="preserve"> of 8</w:t>
      </w:r>
      <w:r w:rsidR="00DF2941" w:rsidRPr="002660BF">
        <w:rPr>
          <w:rFonts w:ascii="Arial" w:hAnsi="Arial" w:cs="Arial"/>
        </w:rPr>
        <w:t>1</w:t>
      </w:r>
      <w:r w:rsidR="00D71C9E" w:rsidRPr="002660BF">
        <w:rPr>
          <w:rFonts w:ascii="Arial" w:hAnsi="Arial" w:cs="Arial"/>
        </w:rPr>
        <w:t xml:space="preserve"> (</w:t>
      </w:r>
      <w:r w:rsidR="007E1EFE" w:rsidRPr="002660BF">
        <w:rPr>
          <w:rFonts w:ascii="Arial" w:hAnsi="Arial" w:cs="Arial"/>
        </w:rPr>
        <w:t>91</w:t>
      </w:r>
      <w:r w:rsidR="00D71C9E" w:rsidRPr="002660BF">
        <w:rPr>
          <w:rFonts w:ascii="Arial" w:hAnsi="Arial" w:cs="Arial"/>
        </w:rPr>
        <w:t xml:space="preserve">%) sharp-tailed grouse livers </w:t>
      </w:r>
      <w:r w:rsidRPr="002660BF">
        <w:rPr>
          <w:rFonts w:ascii="Arial" w:hAnsi="Arial" w:cs="Arial"/>
        </w:rPr>
        <w:t xml:space="preserve">contained detectable concentrations of </w:t>
      </w:r>
      <w:r w:rsidR="00E1569C" w:rsidRPr="00E1569C">
        <w:rPr>
          <w:rFonts w:ascii="Arial" w:hAnsi="Arial" w:cs="Arial"/>
          <w:u w:val="single"/>
        </w:rPr>
        <w:t>&gt;</w:t>
      </w:r>
      <w:r w:rsidR="00E1569C">
        <w:rPr>
          <w:rFonts w:ascii="Arial" w:hAnsi="Arial" w:cs="Arial"/>
        </w:rPr>
        <w:t>1</w:t>
      </w:r>
      <w:r w:rsidRPr="002660BF">
        <w:rPr>
          <w:rFonts w:ascii="Arial" w:hAnsi="Arial" w:cs="Arial"/>
        </w:rPr>
        <w:t xml:space="preserve"> neonicotinoid.  </w:t>
      </w:r>
      <w:r w:rsidR="009D1809" w:rsidRPr="002660BF">
        <w:rPr>
          <w:rFonts w:ascii="Arial" w:hAnsi="Arial" w:cs="Arial"/>
        </w:rPr>
        <w:t xml:space="preserve">Our findings indicate that treated seed </w:t>
      </w:r>
      <w:r w:rsidR="00E1569C">
        <w:rPr>
          <w:rFonts w:ascii="Arial" w:hAnsi="Arial" w:cs="Arial"/>
        </w:rPr>
        <w:t>wa</w:t>
      </w:r>
      <w:r w:rsidR="009D1809" w:rsidRPr="002660BF">
        <w:rPr>
          <w:rFonts w:ascii="Arial" w:hAnsi="Arial" w:cs="Arial"/>
        </w:rPr>
        <w:t xml:space="preserve">s widely available on the landscape, </w:t>
      </w:r>
      <w:r w:rsidR="00E1569C">
        <w:rPr>
          <w:rFonts w:ascii="Arial" w:hAnsi="Arial" w:cs="Arial"/>
        </w:rPr>
        <w:t>wa</w:t>
      </w:r>
      <w:r w:rsidR="009D1809" w:rsidRPr="002660BF">
        <w:rPr>
          <w:rFonts w:ascii="Arial" w:hAnsi="Arial" w:cs="Arial"/>
        </w:rPr>
        <w:t>s consumed by wildlife, and</w:t>
      </w:r>
      <w:r w:rsidR="00E1569C">
        <w:rPr>
          <w:rFonts w:ascii="Arial" w:hAnsi="Arial" w:cs="Arial"/>
        </w:rPr>
        <w:t xml:space="preserve"> that</w:t>
      </w:r>
      <w:r w:rsidR="009D1809" w:rsidRPr="002660BF">
        <w:rPr>
          <w:rFonts w:ascii="Arial" w:hAnsi="Arial" w:cs="Arial"/>
        </w:rPr>
        <w:t xml:space="preserve"> </w:t>
      </w:r>
      <w:r w:rsidR="004963EE" w:rsidRPr="002660BF">
        <w:rPr>
          <w:rFonts w:ascii="Arial" w:hAnsi="Arial" w:cs="Arial"/>
        </w:rPr>
        <w:t xml:space="preserve">neonicotinoids </w:t>
      </w:r>
      <w:r w:rsidR="00E1569C">
        <w:rPr>
          <w:rFonts w:ascii="Arial" w:hAnsi="Arial" w:cs="Arial"/>
        </w:rPr>
        <w:t>we</w:t>
      </w:r>
      <w:r w:rsidR="004963EE" w:rsidRPr="002660BF">
        <w:rPr>
          <w:rFonts w:ascii="Arial" w:hAnsi="Arial" w:cs="Arial"/>
        </w:rPr>
        <w:t xml:space="preserve">re </w:t>
      </w:r>
      <w:r w:rsidR="009D1809" w:rsidRPr="002660BF">
        <w:rPr>
          <w:rFonts w:ascii="Arial" w:hAnsi="Arial" w:cs="Arial"/>
        </w:rPr>
        <w:t>detectable in a majority of samples collected from wild prairie grouse</w:t>
      </w:r>
      <w:r w:rsidR="007D08BC" w:rsidRPr="002660BF">
        <w:rPr>
          <w:rFonts w:ascii="Arial" w:hAnsi="Arial" w:cs="Arial"/>
        </w:rPr>
        <w:t xml:space="preserve"> both in the spring and fall</w:t>
      </w:r>
      <w:r w:rsidR="009D1809" w:rsidRPr="002660BF">
        <w:rPr>
          <w:rFonts w:ascii="Arial" w:hAnsi="Arial" w:cs="Arial"/>
        </w:rPr>
        <w:t>.</w:t>
      </w:r>
    </w:p>
    <w:p w14:paraId="073EBC5E" w14:textId="77777777" w:rsidR="00806090" w:rsidRPr="002660BF" w:rsidRDefault="00806090">
      <w:pPr>
        <w:rPr>
          <w:rFonts w:ascii="Arial" w:hAnsi="Arial" w:cs="Arial"/>
        </w:rPr>
      </w:pPr>
    </w:p>
    <w:sectPr w:rsidR="00806090" w:rsidRPr="0026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E44506" w16cid:durableId="1FAF56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7868"/>
    <w:multiLevelType w:val="hybridMultilevel"/>
    <w:tmpl w:val="B9C20020"/>
    <w:lvl w:ilvl="0" w:tplc="7D48B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53"/>
    <w:rsid w:val="00105044"/>
    <w:rsid w:val="00153056"/>
    <w:rsid w:val="001E0014"/>
    <w:rsid w:val="001E1D95"/>
    <w:rsid w:val="0023658E"/>
    <w:rsid w:val="0024349D"/>
    <w:rsid w:val="00245244"/>
    <w:rsid w:val="002660BF"/>
    <w:rsid w:val="002A7D42"/>
    <w:rsid w:val="003321AE"/>
    <w:rsid w:val="003707E8"/>
    <w:rsid w:val="003743B7"/>
    <w:rsid w:val="00460087"/>
    <w:rsid w:val="00472C7E"/>
    <w:rsid w:val="004963EE"/>
    <w:rsid w:val="004D60DA"/>
    <w:rsid w:val="00557ECE"/>
    <w:rsid w:val="00596869"/>
    <w:rsid w:val="005E6C4A"/>
    <w:rsid w:val="005F795B"/>
    <w:rsid w:val="00607583"/>
    <w:rsid w:val="00646F42"/>
    <w:rsid w:val="00677635"/>
    <w:rsid w:val="006925E1"/>
    <w:rsid w:val="006F31A6"/>
    <w:rsid w:val="007D08BC"/>
    <w:rsid w:val="007E1EFE"/>
    <w:rsid w:val="00806090"/>
    <w:rsid w:val="008361E7"/>
    <w:rsid w:val="008B3620"/>
    <w:rsid w:val="0094459A"/>
    <w:rsid w:val="0099326A"/>
    <w:rsid w:val="009D1809"/>
    <w:rsid w:val="009D29BE"/>
    <w:rsid w:val="00AB7474"/>
    <w:rsid w:val="00C15291"/>
    <w:rsid w:val="00D71C9E"/>
    <w:rsid w:val="00D90C78"/>
    <w:rsid w:val="00D975BD"/>
    <w:rsid w:val="00DF2941"/>
    <w:rsid w:val="00DF3D7F"/>
    <w:rsid w:val="00E1569C"/>
    <w:rsid w:val="00E27262"/>
    <w:rsid w:val="00F514F8"/>
    <w:rsid w:val="00FB0A53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C11D8"/>
  <w15:docId w15:val="{443FE28F-4CAE-40BA-B8F1-CAD009E4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5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0A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A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A5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53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0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087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00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60B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1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de003@um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k0033@umn.edu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hen@jnu.edu.c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arlotte.roy@state.mn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m.coy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Roy</dc:creator>
  <cp:lastModifiedBy>Rochelle A Ninefeldt</cp:lastModifiedBy>
  <cp:revision>2</cp:revision>
  <dcterms:created xsi:type="dcterms:W3CDTF">2020-01-08T16:45:00Z</dcterms:created>
  <dcterms:modified xsi:type="dcterms:W3CDTF">2020-01-08T16:45:00Z</dcterms:modified>
</cp:coreProperties>
</file>