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BAAA0" w14:textId="1EE9B4AA" w:rsidR="004605AE" w:rsidRPr="004605AE" w:rsidRDefault="004605AE" w:rsidP="004605AE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605A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77C81C8" wp14:editId="6C83FF65">
            <wp:extent cx="4759960" cy="4759960"/>
            <wp:effectExtent l="0" t="0" r="0" b="0"/>
            <wp:docPr id="1" name="Picture 1" descr="ttps://apps.carleton.edu/reason_package/reason_4.0/www/images_local/155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apps.carleton.edu/reason_package/reason_4.0/www/images_local/15558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72136" w14:textId="77777777" w:rsidR="0067590A" w:rsidRDefault="0067590A"/>
    <w:p w14:paraId="1E51E475" w14:textId="77777777" w:rsidR="0067590A" w:rsidRDefault="0067590A"/>
    <w:p w14:paraId="46B61171" w14:textId="77777777" w:rsidR="001A60BC" w:rsidRDefault="005B2819">
      <w:r>
        <w:t>Reimagining restoration: grasslands under global change</w:t>
      </w:r>
    </w:p>
    <w:p w14:paraId="51C7EF55" w14:textId="77777777" w:rsidR="005B2819" w:rsidRDefault="005B2819"/>
    <w:p w14:paraId="7E3578C6" w14:textId="4BCDA6E9" w:rsidR="005B2819" w:rsidRDefault="005B2819">
      <w:r>
        <w:t>Grasslands of North America are one of the most threatened</w:t>
      </w:r>
      <w:r w:rsidR="008D00CE">
        <w:t xml:space="preserve"> ecosystems on Earth, and</w:t>
      </w:r>
      <w:r w:rsidR="0067590A">
        <w:t xml:space="preserve"> </w:t>
      </w:r>
      <w:r w:rsidR="008D00CE">
        <w:t>future grassland</w:t>
      </w:r>
      <w:r>
        <w:t xml:space="preserve"> manag</w:t>
      </w:r>
      <w:r w:rsidR="008D00CE">
        <w:t xml:space="preserve">ement </w:t>
      </w:r>
      <w:r>
        <w:t>will require us to confront the reality of global environmental change</w:t>
      </w:r>
      <w:r w:rsidR="0067590A">
        <w:t>s</w:t>
      </w:r>
      <w:r>
        <w:t xml:space="preserve">. </w:t>
      </w:r>
      <w:r w:rsidR="00631C70">
        <w:t>C</w:t>
      </w:r>
      <w:r>
        <w:t xml:space="preserve">limate change, nutrient deposition, and altered species assemblages are all currently impacting grassland biodiversity and ecosystem function, </w:t>
      </w:r>
      <w:r w:rsidR="00BB1CE4">
        <w:t xml:space="preserve">creating unprecedented challenges in managing these </w:t>
      </w:r>
      <w:r>
        <w:t xml:space="preserve">novel ecosystems. Yet, </w:t>
      </w:r>
      <w:r w:rsidR="00BB1CE4">
        <w:t xml:space="preserve">the goal of </w:t>
      </w:r>
      <w:r>
        <w:t>grassland restoration</w:t>
      </w:r>
      <w:r w:rsidR="0067590A">
        <w:t xml:space="preserve"> </w:t>
      </w:r>
      <w:r w:rsidR="00BB1CE4">
        <w:t>is often</w:t>
      </w:r>
      <w:r w:rsidR="0067590A">
        <w:t xml:space="preserve"> to return</w:t>
      </w:r>
      <w:r>
        <w:t xml:space="preserve"> these systems to </w:t>
      </w:r>
      <w:r w:rsidR="0067590A">
        <w:t>their perceived historic state</w:t>
      </w:r>
      <w:r w:rsidR="00BB1CE4">
        <w:t>, with little consideration of the tradeoffs in such an approach</w:t>
      </w:r>
      <w:r w:rsidR="0067590A">
        <w:t>.</w:t>
      </w:r>
      <w:r w:rsidR="00BB1CE4">
        <w:t xml:space="preserve"> </w:t>
      </w:r>
      <w:r>
        <w:t xml:space="preserve">I will use </w:t>
      </w:r>
      <w:r w:rsidR="0067590A">
        <w:t xml:space="preserve">two </w:t>
      </w:r>
      <w:r w:rsidR="00D665EA">
        <w:t xml:space="preserve">ecological </w:t>
      </w:r>
      <w:r w:rsidR="0067590A">
        <w:t xml:space="preserve">case studies, California serpentine grasslands and Minnesota tallgrass prairie, to consider the future of grassland management and restoration. </w:t>
      </w:r>
      <w:r w:rsidR="00D665EA">
        <w:t>Additionally, r</w:t>
      </w:r>
      <w:r w:rsidR="00B015B7">
        <w:t xml:space="preserve">eimagining </w:t>
      </w:r>
      <w:r w:rsidR="00D665EA">
        <w:t xml:space="preserve">ecosystem management </w:t>
      </w:r>
      <w:r w:rsidR="00B015B7">
        <w:t xml:space="preserve">will </w:t>
      </w:r>
      <w:r w:rsidR="00D665EA">
        <w:t xml:space="preserve">only be successful if we incorporate diverse perspectives into the practice of conservation. To this end, I will discuss </w:t>
      </w:r>
      <w:r w:rsidR="00E545D2">
        <w:t xml:space="preserve">my involvement in efforts </w:t>
      </w:r>
      <w:r w:rsidR="00D665EA">
        <w:t>to increase engagement of underrepresented groups in th</w:t>
      </w:r>
      <w:r w:rsidR="00E545D2">
        <w:t>e field of conservation science.</w:t>
      </w:r>
    </w:p>
    <w:sectPr w:rsidR="005B2819" w:rsidSect="00D7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19"/>
    <w:rsid w:val="00216551"/>
    <w:rsid w:val="003F1C9B"/>
    <w:rsid w:val="004605AE"/>
    <w:rsid w:val="005B2819"/>
    <w:rsid w:val="00631C70"/>
    <w:rsid w:val="0067590A"/>
    <w:rsid w:val="007F42E1"/>
    <w:rsid w:val="00891B5F"/>
    <w:rsid w:val="008D00CE"/>
    <w:rsid w:val="00A21330"/>
    <w:rsid w:val="00A40DFD"/>
    <w:rsid w:val="00A514B6"/>
    <w:rsid w:val="00B015B7"/>
    <w:rsid w:val="00BB1CE4"/>
    <w:rsid w:val="00D665EA"/>
    <w:rsid w:val="00D73CD7"/>
    <w:rsid w:val="00E5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A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</dc:creator>
  <cp:keywords/>
  <dc:description/>
  <cp:lastModifiedBy>Rochelle A Ninefeldt</cp:lastModifiedBy>
  <cp:revision>2</cp:revision>
  <dcterms:created xsi:type="dcterms:W3CDTF">2021-09-28T12:45:00Z</dcterms:created>
  <dcterms:modified xsi:type="dcterms:W3CDTF">2021-09-28T12:45:00Z</dcterms:modified>
</cp:coreProperties>
</file>